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EB9" w14:textId="77777777" w:rsidR="00D36BB7" w:rsidRDefault="00D36BB7" w:rsidP="00DE7CB6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572E9A7" wp14:editId="447A642A">
            <wp:simplePos x="0" y="0"/>
            <wp:positionH relativeFrom="column">
              <wp:posOffset>-3810</wp:posOffset>
            </wp:positionH>
            <wp:positionV relativeFrom="paragraph">
              <wp:posOffset>-842645</wp:posOffset>
            </wp:positionV>
            <wp:extent cx="5723890" cy="17430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989A4" w14:textId="120DAFD4" w:rsidR="00D36BB7" w:rsidRDefault="00DE7CB6" w:rsidP="00DE7CB6">
      <w:pPr>
        <w:pStyle w:val="Kop1"/>
      </w:pPr>
      <w:r>
        <w:t xml:space="preserve">Vacature vertrouwenspersoon Protestantse </w:t>
      </w:r>
      <w:r w:rsidR="007F14D2">
        <w:t>gemeente</w:t>
      </w:r>
      <w:r>
        <w:t xml:space="preserve"> Deil &amp; Enspijk</w:t>
      </w:r>
    </w:p>
    <w:p w14:paraId="37F261FF" w14:textId="4FC57DA3" w:rsidR="007C4871" w:rsidRDefault="00D36BB7" w:rsidP="00D36BB7">
      <w:pPr>
        <w:pStyle w:val="Ondertitel"/>
      </w:pPr>
      <w:r>
        <w:t>- op vrijwillige basis -</w:t>
      </w:r>
    </w:p>
    <w:p w14:paraId="68A65292" w14:textId="4A83E6C6" w:rsidR="00147A1F" w:rsidRPr="00147A1F" w:rsidRDefault="00147A1F" w:rsidP="00147A1F">
      <w:r w:rsidRPr="00147A1F">
        <w:t xml:space="preserve">De Protestantse </w:t>
      </w:r>
      <w:r w:rsidR="007F14D2">
        <w:t>gemeente</w:t>
      </w:r>
      <w:r w:rsidRPr="00147A1F">
        <w:t xml:space="preserve"> van Deil &amp; Enspijk vindt het belangrijk voor allen een veilige omgeving te zijn. Dat veilig voelen niet vanzelfsprekend is, ook in een kerkelijke gemeente, daar zijn we ons bewust van.</w:t>
      </w:r>
      <w:r>
        <w:t xml:space="preserve"> We zoeken een vertrouwenspersoon </w:t>
      </w:r>
      <w:r w:rsidRPr="00147A1F">
        <w:t xml:space="preserve">die zichtbaar is voor gemeenteleden, laagdrempelig te benaderen is en functioneert als ambassadeur voor </w:t>
      </w:r>
      <w:r w:rsidR="00FC271D">
        <w:t>V</w:t>
      </w:r>
      <w:r w:rsidRPr="00147A1F">
        <w:t>eilige gemeente.</w:t>
      </w:r>
      <w:r>
        <w:t xml:space="preserve"> </w:t>
      </w:r>
    </w:p>
    <w:p w14:paraId="4FBA8A33" w14:textId="39ADE314" w:rsidR="00E62049" w:rsidRDefault="00E62049" w:rsidP="007C4871">
      <w:r>
        <w:rPr>
          <w:rStyle w:val="Kop2Char"/>
        </w:rPr>
        <w:t>Functieom</w:t>
      </w:r>
      <w:r w:rsidR="00DE7CB6" w:rsidRPr="00DE7CB6">
        <w:rPr>
          <w:rStyle w:val="Kop2Char"/>
        </w:rPr>
        <w:t>schrijving</w:t>
      </w:r>
      <w:r w:rsidR="00DE7CB6" w:rsidRPr="00DE7CB6">
        <w:rPr>
          <w:rStyle w:val="Kop2Char"/>
        </w:rPr>
        <w:br/>
      </w:r>
      <w:r w:rsidR="00BA3385">
        <w:t xml:space="preserve">Je bent het eerste aanspreekpunt voor mensen uit de gemeente die iets willen melden of zich zorgen maken over ongewenste omgang, grensoverschrijdend gedrag of seksueel misbruik. </w:t>
      </w:r>
      <w:r w:rsidR="00BA3385">
        <w:br/>
        <w:t xml:space="preserve">Afhankelijk van de situatie kun je mensen verwijzen, de melder bijstaan in gesprekken met anderen en bij aangiftes en klachtenprocedures. </w:t>
      </w:r>
      <w:r w:rsidR="00DE7CB6">
        <w:br/>
      </w:r>
      <w:r>
        <w:t>Je br</w:t>
      </w:r>
      <w:r w:rsidR="007C4871">
        <w:t>e</w:t>
      </w:r>
      <w:r>
        <w:t>ngt</w:t>
      </w:r>
      <w:r w:rsidR="007C4871">
        <w:t xml:space="preserve"> het</w:t>
      </w:r>
      <w:r w:rsidR="00BA3385">
        <w:t xml:space="preserve"> thema</w:t>
      </w:r>
      <w:r w:rsidR="007C4871">
        <w:t xml:space="preserve"> Veilige gemeente onder de aandacht</w:t>
      </w:r>
      <w:r w:rsidR="00BA3385">
        <w:t xml:space="preserve"> en geeft hierover voorlichting en informatie</w:t>
      </w:r>
      <w:r w:rsidR="007C4871">
        <w:t xml:space="preserve"> bij de ver</w:t>
      </w:r>
      <w:r>
        <w:t>schillende groepen binnen de gemeente</w:t>
      </w:r>
      <w:r w:rsidR="007C4871">
        <w:t xml:space="preserve">. </w:t>
      </w:r>
    </w:p>
    <w:p w14:paraId="4254943A" w14:textId="6B7C4C29" w:rsidR="00BA3385" w:rsidRDefault="00BA3385" w:rsidP="007C4871">
      <w:r>
        <w:t>Jaarlijks rapporteer en overleg je met de kerkenraad en doet zo nodig aanbevelingen met betrekking tot het beleid.</w:t>
      </w:r>
      <w:r w:rsidR="00E62049">
        <w:t xml:space="preserve"> Je werkt als vertrouwens</w:t>
      </w:r>
      <w:r w:rsidR="00E62049" w:rsidRPr="00E62049">
        <w:t>persoon in opdracht van maar niet namens de kerkenraad. Je kan onafhankelijk van de kerkenraad handelen.</w:t>
      </w:r>
      <w:r w:rsidR="00DE7CB6">
        <w:br/>
      </w:r>
      <w:r w:rsidR="00DE7CB6" w:rsidRPr="00DE7CB6">
        <w:t>Je bent verplicht tot geheimhouding van de in vertrouwen verstrekte informatie.</w:t>
      </w:r>
      <w:r w:rsidR="00DE7CB6">
        <w:t xml:space="preserve"> </w:t>
      </w:r>
      <w:r w:rsidR="00147A1F">
        <w:t>We vragen</w:t>
      </w:r>
      <w:r>
        <w:t xml:space="preserve"> net als alle vrijwilligers de gedragscode te ondertekenen en een Verklaring Omtrent het Gedrag te overleggen</w:t>
      </w:r>
      <w:r w:rsidR="00DE7CB6">
        <w:t xml:space="preserve">. </w:t>
      </w:r>
    </w:p>
    <w:p w14:paraId="41C75CC5" w14:textId="77777777" w:rsidR="007C4871" w:rsidRDefault="00E62049" w:rsidP="00DE7CB6">
      <w:pPr>
        <w:pStyle w:val="Kop2"/>
      </w:pPr>
      <w:r>
        <w:t>Functie-eisen</w:t>
      </w:r>
    </w:p>
    <w:p w14:paraId="183EDA65" w14:textId="650412C4" w:rsidR="00DF55C4" w:rsidRDefault="00DE7CB6" w:rsidP="007C4871">
      <w:r>
        <w:t xml:space="preserve">Je hebt </w:t>
      </w:r>
      <w:r w:rsidR="00C9315F">
        <w:t>hbo-denkniveau</w:t>
      </w:r>
      <w:r>
        <w:t>.</w:t>
      </w:r>
      <w:r>
        <w:br/>
        <w:t>Je bent communicatief vaardig en beschikt over p</w:t>
      </w:r>
      <w:r w:rsidR="007C4871">
        <w:t>rof</w:t>
      </w:r>
      <w:r>
        <w:t xml:space="preserve">essionele gespreksvaardigheden. </w:t>
      </w:r>
      <w:r>
        <w:br/>
        <w:t>Je hebt a</w:t>
      </w:r>
      <w:r w:rsidR="007C4871">
        <w:t>antoonbare kennis van de problematiek van machtsmisbruik (na volgen van scholing)</w:t>
      </w:r>
      <w:r>
        <w:t xml:space="preserve"> en</w:t>
      </w:r>
      <w:r w:rsidR="007C4871">
        <w:t xml:space="preserve"> </w:t>
      </w:r>
      <w:r>
        <w:t>k</w:t>
      </w:r>
      <w:r w:rsidR="007C4871">
        <w:t>ennis van de sociale kaart, waaronder SMPR</w:t>
      </w:r>
      <w:r w:rsidR="00876D91">
        <w:t xml:space="preserve"> (meldpunt voor seksueel misbruik in de kerk)</w:t>
      </w:r>
      <w:r w:rsidR="007C4871">
        <w:t>, Veilig T</w:t>
      </w:r>
      <w:r>
        <w:t>huis, procedure bij de politie.</w:t>
      </w:r>
      <w:r>
        <w:br/>
        <w:t>Je bent integer, even</w:t>
      </w:r>
      <w:r w:rsidR="007C4871">
        <w:t>wichtig</w:t>
      </w:r>
      <w:r>
        <w:t xml:space="preserve"> en hebt een luisterende, respectvolle houding</w:t>
      </w:r>
      <w:r w:rsidR="007E171E">
        <w:t xml:space="preserve"> en empathisch vermogen.</w:t>
      </w:r>
      <w:r>
        <w:t xml:space="preserve"> </w:t>
      </w:r>
      <w:r w:rsidR="00147A1F">
        <w:br/>
        <w:t>Je kunt flexibel inspelen op wisselende situaties en reflecteren op het eigen handelen.</w:t>
      </w:r>
      <w:r w:rsidR="00147A1F">
        <w:br/>
        <w:t>Je bent betrouwbaar,</w:t>
      </w:r>
      <w:r w:rsidR="007E171E">
        <w:t xml:space="preserve"> </w:t>
      </w:r>
      <w:r w:rsidR="00147A1F">
        <w:t xml:space="preserve">onbevooroordeeld, open en neutraal. </w:t>
      </w:r>
      <w:r w:rsidR="006928CE">
        <w:br/>
      </w:r>
      <w:r w:rsidR="00147A1F" w:rsidRPr="00147A1F">
        <w:t>Je ben</w:t>
      </w:r>
      <w:r w:rsidR="00FC271D">
        <w:t>t</w:t>
      </w:r>
      <w:r w:rsidR="00147A1F" w:rsidRPr="00147A1F">
        <w:t xml:space="preserve"> lid van de Protestantse kerk en hebt kennis van de cultuur en structuur van de kerk.</w:t>
      </w:r>
    </w:p>
    <w:p w14:paraId="3E4D0C97" w14:textId="77777777" w:rsidR="00DF55C4" w:rsidRDefault="00DF55C4" w:rsidP="00DF55C4">
      <w:pPr>
        <w:pStyle w:val="Kop2"/>
      </w:pPr>
      <w:r>
        <w:t>Wij bieden</w:t>
      </w:r>
    </w:p>
    <w:p w14:paraId="2CE8C3AA" w14:textId="28105A4B" w:rsidR="00DF55C4" w:rsidRDefault="00D36BB7" w:rsidP="00DF55C4">
      <w:r>
        <w:t>Naast e</w:t>
      </w:r>
      <w:r w:rsidR="00DF55C4">
        <w:t>en inspirerende functie in een plezierige omgeving</w:t>
      </w:r>
      <w:r>
        <w:t xml:space="preserve"> heb je de m</w:t>
      </w:r>
      <w:r w:rsidR="00DF55C4">
        <w:t xml:space="preserve">ogelijkheid tot het volgen </w:t>
      </w:r>
      <w:r w:rsidR="007F14D2">
        <w:t xml:space="preserve">van </w:t>
      </w:r>
      <w:r w:rsidR="00DF55C4">
        <w:t xml:space="preserve">een training Interne Vertrouwenspersoon. </w:t>
      </w:r>
      <w:r w:rsidRPr="0080359C">
        <w:t xml:space="preserve">Gemaakte onkosten worden vergoed. </w:t>
      </w:r>
      <w:r w:rsidR="002215A8" w:rsidRPr="0080359C">
        <w:t>Ook</w:t>
      </w:r>
      <w:r w:rsidR="00BB6D9A" w:rsidRPr="0080359C">
        <w:t xml:space="preserve"> </w:t>
      </w:r>
      <w:r w:rsidR="00BB6D9A" w:rsidRPr="00BB6D9A">
        <w:t xml:space="preserve">bieden wij ondersteuning </w:t>
      </w:r>
      <w:r w:rsidR="007F14D2">
        <w:t>door</w:t>
      </w:r>
      <w:r w:rsidR="00BB6D9A" w:rsidRPr="00BB6D9A">
        <w:t xml:space="preserve"> onderstaande contactpersonen en kunnen we bijdragen aan een introductie</w:t>
      </w:r>
      <w:r w:rsidR="00A715D1">
        <w:t xml:space="preserve"> </w:t>
      </w:r>
      <w:r w:rsidR="00BB6D9A" w:rsidRPr="00BB6D9A">
        <w:t>binnen onze gemeente.</w:t>
      </w:r>
    </w:p>
    <w:p w14:paraId="78A71D2E" w14:textId="77777777" w:rsidR="00147A1F" w:rsidRDefault="00DF55C4" w:rsidP="00D36BB7">
      <w:pPr>
        <w:pStyle w:val="Kop2"/>
      </w:pPr>
      <w:r>
        <w:t>Sollicitatie</w:t>
      </w:r>
    </w:p>
    <w:p w14:paraId="3E177867" w14:textId="1A45E3C4" w:rsidR="00147A1F" w:rsidRDefault="00DF55C4" w:rsidP="007C4871">
      <w:r>
        <w:t xml:space="preserve">Je kunt reageren door een sollicitatiebrief en CV te sturen naar </w:t>
      </w:r>
      <w:hyperlink r:id="rId5" w:history="1">
        <w:r w:rsidRPr="005E3913">
          <w:rPr>
            <w:rStyle w:val="Hyperlink"/>
          </w:rPr>
          <w:t>scriba@kerkdeilenenspijk.nl</w:t>
        </w:r>
      </w:hyperlink>
      <w:r>
        <w:t xml:space="preserve">. </w:t>
      </w:r>
      <w:r w:rsidR="006928CE">
        <w:t xml:space="preserve">Uiterste </w:t>
      </w:r>
      <w:r w:rsidR="00FC271D">
        <w:t>inzend</w:t>
      </w:r>
      <w:r w:rsidR="006928CE">
        <w:t xml:space="preserve">datum is </w:t>
      </w:r>
      <w:r w:rsidR="006928CE" w:rsidRPr="006928CE">
        <w:rPr>
          <w:b/>
        </w:rPr>
        <w:t>1 juli 2021</w:t>
      </w:r>
      <w:r w:rsidR="006928CE">
        <w:t xml:space="preserve">. </w:t>
      </w:r>
      <w:r w:rsidR="00D36BB7">
        <w:t xml:space="preserve">Voor meer informatie kun je contact opnemen met Angela </w:t>
      </w:r>
      <w:r w:rsidR="00226779">
        <w:t>K</w:t>
      </w:r>
      <w:r w:rsidR="007A3AA0">
        <w:t>o</w:t>
      </w:r>
      <w:r w:rsidR="00226779">
        <w:t>orevaar</w:t>
      </w:r>
      <w:r w:rsidR="00D36BB7">
        <w:t>, tel.</w:t>
      </w:r>
      <w:r w:rsidR="007A3AA0">
        <w:t xml:space="preserve"> 06-53783372</w:t>
      </w:r>
      <w:r w:rsidR="00D36BB7">
        <w:t xml:space="preserve"> </w:t>
      </w:r>
      <w:r w:rsidR="00FC271D">
        <w:t>of Els Verweij de Geus, tel. 0345-651965.</w:t>
      </w:r>
    </w:p>
    <w:sectPr w:rsidR="00147A1F" w:rsidSect="006928C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71"/>
    <w:rsid w:val="000E61BE"/>
    <w:rsid w:val="000E7747"/>
    <w:rsid w:val="00116408"/>
    <w:rsid w:val="00147A1F"/>
    <w:rsid w:val="00147C64"/>
    <w:rsid w:val="00161B44"/>
    <w:rsid w:val="00182EA2"/>
    <w:rsid w:val="002215A8"/>
    <w:rsid w:val="00226779"/>
    <w:rsid w:val="00257205"/>
    <w:rsid w:val="0026747F"/>
    <w:rsid w:val="0028665B"/>
    <w:rsid w:val="0029064A"/>
    <w:rsid w:val="002C0402"/>
    <w:rsid w:val="00345E2E"/>
    <w:rsid w:val="003D6661"/>
    <w:rsid w:val="004C1E55"/>
    <w:rsid w:val="00506737"/>
    <w:rsid w:val="005779D4"/>
    <w:rsid w:val="00577F5A"/>
    <w:rsid w:val="006642A0"/>
    <w:rsid w:val="00684438"/>
    <w:rsid w:val="006928CE"/>
    <w:rsid w:val="0071393A"/>
    <w:rsid w:val="00783051"/>
    <w:rsid w:val="00795462"/>
    <w:rsid w:val="007A3AA0"/>
    <w:rsid w:val="007C4871"/>
    <w:rsid w:val="007E171E"/>
    <w:rsid w:val="007F14D2"/>
    <w:rsid w:val="0080359C"/>
    <w:rsid w:val="008160A1"/>
    <w:rsid w:val="00836704"/>
    <w:rsid w:val="008732D1"/>
    <w:rsid w:val="00876D91"/>
    <w:rsid w:val="008F2BDA"/>
    <w:rsid w:val="009F740D"/>
    <w:rsid w:val="00A352F9"/>
    <w:rsid w:val="00A715D1"/>
    <w:rsid w:val="00AE3D48"/>
    <w:rsid w:val="00B07B90"/>
    <w:rsid w:val="00B731EE"/>
    <w:rsid w:val="00B94D62"/>
    <w:rsid w:val="00BA3385"/>
    <w:rsid w:val="00BB6D9A"/>
    <w:rsid w:val="00C9315F"/>
    <w:rsid w:val="00C953AB"/>
    <w:rsid w:val="00CE6D46"/>
    <w:rsid w:val="00D36BB7"/>
    <w:rsid w:val="00D47005"/>
    <w:rsid w:val="00D723AF"/>
    <w:rsid w:val="00DE7CB6"/>
    <w:rsid w:val="00DF55C4"/>
    <w:rsid w:val="00E62049"/>
    <w:rsid w:val="00EC7AF8"/>
    <w:rsid w:val="00F342FB"/>
    <w:rsid w:val="00F77AEE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489A"/>
  <w15:docId w15:val="{759CDA5C-4AA8-4FC2-809E-3D24781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7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7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DF55C4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6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6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iba@kerkdeilenenspijk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Angela Koorevaar</cp:lastModifiedBy>
  <cp:revision>2</cp:revision>
  <dcterms:created xsi:type="dcterms:W3CDTF">2021-06-05T21:22:00Z</dcterms:created>
  <dcterms:modified xsi:type="dcterms:W3CDTF">2021-06-05T21:22:00Z</dcterms:modified>
</cp:coreProperties>
</file>