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AD" w:rsidRPr="004209AD" w:rsidRDefault="004209AD" w:rsidP="004209AD">
      <w:pPr>
        <w:spacing w:line="276" w:lineRule="auto"/>
        <w:rPr>
          <w:sz w:val="28"/>
          <w:szCs w:val="28"/>
        </w:rPr>
      </w:pPr>
      <w:r w:rsidRPr="004209AD">
        <w:rPr>
          <w:sz w:val="28"/>
          <w:szCs w:val="28"/>
        </w:rPr>
        <w:t>Twee Epifaniepreken</w:t>
      </w:r>
      <w:r w:rsidRPr="004209AD">
        <w:rPr>
          <w:sz w:val="28"/>
          <w:szCs w:val="28"/>
        </w:rPr>
        <w:tab/>
      </w:r>
      <w:r w:rsidRPr="004209AD">
        <w:rPr>
          <w:sz w:val="28"/>
          <w:szCs w:val="28"/>
        </w:rPr>
        <w:tab/>
      </w:r>
      <w:r w:rsidRPr="004209AD">
        <w:rPr>
          <w:sz w:val="28"/>
          <w:szCs w:val="28"/>
        </w:rPr>
        <w:tab/>
      </w:r>
      <w:r w:rsidRPr="004209AD">
        <w:rPr>
          <w:sz w:val="28"/>
          <w:szCs w:val="28"/>
        </w:rPr>
        <w:tab/>
      </w:r>
      <w:r w:rsidRPr="004209AD">
        <w:rPr>
          <w:sz w:val="28"/>
          <w:szCs w:val="28"/>
        </w:rPr>
        <w:tab/>
      </w:r>
      <w:r w:rsidRPr="004209AD">
        <w:rPr>
          <w:sz w:val="28"/>
          <w:szCs w:val="28"/>
        </w:rPr>
        <w:tab/>
      </w:r>
      <w:r w:rsidRPr="004209AD">
        <w:rPr>
          <w:sz w:val="28"/>
          <w:szCs w:val="28"/>
        </w:rPr>
        <w:tab/>
      </w:r>
      <w:proofErr w:type="spellStart"/>
      <w:r w:rsidRPr="004209AD">
        <w:rPr>
          <w:i/>
          <w:sz w:val="28"/>
          <w:szCs w:val="28"/>
        </w:rPr>
        <w:t>ds</w:t>
      </w:r>
      <w:proofErr w:type="spellEnd"/>
      <w:r w:rsidRPr="004209AD">
        <w:rPr>
          <w:i/>
          <w:sz w:val="28"/>
          <w:szCs w:val="28"/>
        </w:rPr>
        <w:t xml:space="preserve"> Nico den Bok</w:t>
      </w:r>
    </w:p>
    <w:p w:rsidR="004209AD" w:rsidRPr="0018078C" w:rsidRDefault="004209AD" w:rsidP="004209AD">
      <w:pPr>
        <w:spacing w:line="276" w:lineRule="auto"/>
        <w:rPr>
          <w:b/>
        </w:rPr>
      </w:pPr>
      <w:r>
        <w:rPr>
          <w:b/>
          <w:sz w:val="28"/>
          <w:szCs w:val="28"/>
        </w:rPr>
        <w:t xml:space="preserve">⌂ </w:t>
      </w:r>
      <w:r w:rsidRPr="004209AD">
        <w:rPr>
          <w:b/>
          <w:sz w:val="28"/>
          <w:szCs w:val="28"/>
        </w:rPr>
        <w:t>Een boodschap voor de wereld</w:t>
      </w:r>
      <w:r w:rsidRPr="004209AD">
        <w:rPr>
          <w:b/>
          <w:sz w:val="28"/>
          <w:szCs w:val="28"/>
        </w:rPr>
        <w:tab/>
      </w:r>
      <w:r>
        <w:rPr>
          <w:b/>
        </w:rPr>
        <w:tab/>
      </w:r>
      <w:r>
        <w:rPr>
          <w:b/>
        </w:rPr>
        <w:tab/>
      </w:r>
      <w:r>
        <w:rPr>
          <w:b/>
        </w:rPr>
        <w:tab/>
        <w:t xml:space="preserve">    </w:t>
      </w:r>
      <w:r w:rsidRPr="00916848">
        <w:rPr>
          <w:i/>
        </w:rPr>
        <w:t xml:space="preserve">Deil, </w:t>
      </w:r>
      <w:r>
        <w:rPr>
          <w:i/>
        </w:rPr>
        <w:t xml:space="preserve">Driekoningen, </w:t>
      </w:r>
      <w:r w:rsidRPr="00916848">
        <w:rPr>
          <w:i/>
        </w:rPr>
        <w:t>8-1-23</w:t>
      </w:r>
    </w:p>
    <w:p w:rsidR="004209AD" w:rsidRDefault="004209AD" w:rsidP="004209AD">
      <w:pPr>
        <w:spacing w:line="276" w:lineRule="auto"/>
      </w:pPr>
      <w:r>
        <w:t>Voor ons is Kerst een familiefeest dat de hardheden van de wereld even doet vergeten. Volgens Mattheus vindt het Kerstgebeuren weliswaar in een familie plaats, maar tegelijk ook in het politieke leven van een volk, dat zelf een rol in de wereldpolitiek speelt. Daar komen koningen uit het buitenland om hulde te bewijzen aan een pasgeboren koningskind, dat door de ster is aangewezen. Daar komt ook de koning van zijn eigen land. Hij heeft geen ster gezien, komt ook niet met geschenken, maar stuurt soldaten. Hij ziet het kind als een bedreiging voor zijn troon en wil het doden. Dáar klinkt het dan: Vrede op aarde.</w:t>
      </w:r>
    </w:p>
    <w:p w:rsidR="004209AD" w:rsidRDefault="004209AD" w:rsidP="004209AD">
      <w:pPr>
        <w:spacing w:line="276" w:lineRule="auto"/>
      </w:pPr>
      <w:r>
        <w:t xml:space="preserve">En de situatie aan het begin van Jezus’ leven is niet heel anders dan aan het eind. Niet alleen zijn kribbe, ook zijn kruis staat in een gewone familie, maar tegelijk ook in het politieke leven van een volk, dat zelf een rol in de wereldpolitiek speelt. Het zwaard dat door het hart van moeder Maria gaat, is het zwaard dat door de joodse leiding opgeheven heeft tegen haar kind, en waarmee het romeinse wereldrijk daadwerkelijk toeslaat. </w:t>
      </w:r>
    </w:p>
    <w:p w:rsidR="004209AD" w:rsidRDefault="004209AD" w:rsidP="004209AD">
      <w:pPr>
        <w:spacing w:line="276" w:lineRule="auto"/>
      </w:pPr>
      <w:r>
        <w:t xml:space="preserve">Wat op </w:t>
      </w:r>
      <w:proofErr w:type="spellStart"/>
      <w:r>
        <w:t>Golgotha</w:t>
      </w:r>
      <w:proofErr w:type="spellEnd"/>
      <w:r>
        <w:t xml:space="preserve"> eindigt, begint in Bethlehem. De Messias van Israël wordt verwelkomd, maar ook verworpen, in de kleine kring van het gewone leven, in de grotere kring van een volk, en in de grootste kring van de wereld. Eerlijk gezegd ben ik bijna net zo verbaasd over die verwelkoming als over die verwerping – al waren beide ook wel te verwachten, vanuit Israëls geschiedenis. En ben ik verwonderd dat het grote zozeer in het kleine terug te vinden is (of andersom).</w:t>
      </w:r>
    </w:p>
    <w:p w:rsidR="004209AD" w:rsidRDefault="004209AD" w:rsidP="004209AD">
      <w:pPr>
        <w:spacing w:line="276" w:lineRule="auto"/>
      </w:pPr>
      <w:r>
        <w:t>Als Gods gezalfde komt om zijn koninkrijk op te richten, begint er ook een strijd om macht.</w:t>
      </w:r>
    </w:p>
    <w:p w:rsidR="004209AD" w:rsidRDefault="004209AD" w:rsidP="004209AD">
      <w:pPr>
        <w:spacing w:line="276" w:lineRule="auto"/>
      </w:pPr>
      <w:r>
        <w:t xml:space="preserve">• Macht, dat is voor ons westerlingen, ook christenen, bijna een vies woord. Het wordt geassocieerd met hiërarchie en overheersing, met gehoorzaamheid en misbruik, allemaal dingen die we niet meer willen. Of we zien het als iets dat misschien wel goed is, of althans nodig, maar dan wel buiten het domein van ons privéleven en ons geloof. Macht is iets van de wereld, de politiek, ook wel van de zakenwereld en de techniek. En, macht is in onze ogen vooral iets van mensen, iets dat mensen </w:t>
      </w:r>
      <w:r w:rsidRPr="00EB0196">
        <w:rPr>
          <w:i/>
        </w:rPr>
        <w:t>nemen</w:t>
      </w:r>
      <w:r>
        <w:t xml:space="preserve"> (dan is het kwalijk) of iets dat mensen aan andere mensen </w:t>
      </w:r>
      <w:r w:rsidRPr="00EB0196">
        <w:rPr>
          <w:i/>
        </w:rPr>
        <w:t>geven</w:t>
      </w:r>
      <w:r>
        <w:t>. Wij geven mensen de macht om over ons te regeren. Zo gaat dat in een democratie.</w:t>
      </w:r>
    </w:p>
    <w:p w:rsidR="004209AD" w:rsidRDefault="004209AD" w:rsidP="004209AD">
      <w:pPr>
        <w:spacing w:line="276" w:lineRule="auto"/>
      </w:pPr>
      <w:r>
        <w:t>In de Bijbel zijn al deze aspecten aanwezig, maar is macht allereerst een gave van God. ‘Luister dus, koningen, en wees aandachtig [..] want uw macht is van de Heer afkomstig en uw heerschappij van de Allerhoogste, die uw daden zal onderzoeken [..]’</w:t>
      </w:r>
      <w:r w:rsidRPr="00687E23">
        <w:t xml:space="preserve"> </w:t>
      </w:r>
      <w:r>
        <w:t xml:space="preserve">Zo staat het in het Bijbelboek </w:t>
      </w:r>
      <w:r w:rsidRPr="00687E23">
        <w:rPr>
          <w:i/>
        </w:rPr>
        <w:t>Wijsheid</w:t>
      </w:r>
      <w:r>
        <w:t xml:space="preserve"> (6:1-3). Als u denkt: maar dit is toch een apocrief boek? dat is geen </w:t>
      </w:r>
      <w:r w:rsidRPr="00B808A1">
        <w:rPr>
          <w:i/>
        </w:rPr>
        <w:t>heilige</w:t>
      </w:r>
      <w:r>
        <w:t xml:space="preserve"> Schrift – wel, dezelfde gedachte staat in </w:t>
      </w:r>
      <w:r w:rsidRPr="00687E23">
        <w:rPr>
          <w:i/>
        </w:rPr>
        <w:t>Spreuken</w:t>
      </w:r>
      <w:r>
        <w:t xml:space="preserve"> (8: 15-16): ‘Door mij [zegt de wijsheid] zijn koningen koning [..] door mij heersen de heersers.’ En als u denkt: maar dit is nog steeds oude testament, dus toch minder heilige schrift dan het nieuwe, denkt u dan terug aan de tweede schriftlezing, waarin dezelfde gedachte door Jezus verwoord wordt. Pilatus zegt tegen de gearresteerde Jezus, als deze blijft zwijgen: Weet u dan niet dat ik de macht heb om u vrij te laten of u te kruisigen? Jezus antwoordt: De enige macht die u over mij hebt, is u van boven gegeven.</w:t>
      </w:r>
      <w:r w:rsidRPr="002060BF">
        <w:t xml:space="preserve"> </w:t>
      </w:r>
    </w:p>
    <w:p w:rsidR="004209AD" w:rsidRDefault="004209AD" w:rsidP="004209AD">
      <w:pPr>
        <w:spacing w:line="276" w:lineRule="auto"/>
      </w:pPr>
      <w:r>
        <w:t xml:space="preserve">Bij deze woorden denkt Pilatus vast aan de keizer. Hij voelt de adem van Rome in zijn nek. Maar uit zijn schrik blijkt ook, dat hij aan nog iets anders denkt. Deze ‘heiden’ heeft ook nog een religieus geweten. Ergens leeft in hem het besef dat we bv ook vinden bij Johannes de Doper, nog voor het begin </w:t>
      </w:r>
      <w:r>
        <w:lastRenderedPageBreak/>
        <w:t>van Jezus’ optreden: Een mens kan zich niets toe-eigenen tenzij het hem vanuit de hemel gegeven is (Joh 3:27).</w:t>
      </w:r>
    </w:p>
    <w:p w:rsidR="004209AD" w:rsidRDefault="004209AD" w:rsidP="004209AD">
      <w:pPr>
        <w:spacing w:line="276" w:lineRule="auto"/>
      </w:pPr>
      <w:r>
        <w:t xml:space="preserve">Macht is éen van de vele goede gaven die uiteindelijk van God komen, gaven die wij mogen gebruiken. En dat kunnen we goed of minder goed of ronduit verkeerd doen. Maar ook als wij zijn gaven verkeerd gebruiken ontneemt God ons die niet meteen. Jezus ontneemt Pilatus niet de macht die God hem gegeven heeft. Hij laat Pilatus wel voelen dat deze als gouverneur voor een keuze staat: hoe ga je die macht nu tegenover mij gebruiken? In lijn met Hem die jou deze macht gaf, of niet? </w:t>
      </w:r>
    </w:p>
    <w:p w:rsidR="004209AD" w:rsidRDefault="004209AD" w:rsidP="004209AD">
      <w:pPr>
        <w:spacing w:line="276" w:lineRule="auto"/>
      </w:pPr>
      <w:r>
        <w:t>Bij Jezus’ geboorte stelde die ster aan de hemel de koningen voor eenzelfde keuze. Gaan jullie op zoek naar de ware koning en buigen jullie voor hem, of niet? Toen zij voor Jezus bogen, nam God hen hun macht niet af. God nam ook Herodes zijn macht niet af. Maar die ster, en nog meer dat kind waarnaar de ster verwijst, stelde ook hem voor een keus – net als het kind later, groot geworden, Pilatus een keus gaf. Wat doe je met je macht?</w:t>
      </w:r>
    </w:p>
    <w:p w:rsidR="004209AD" w:rsidRDefault="004209AD" w:rsidP="004209AD">
      <w:pPr>
        <w:spacing w:line="276" w:lineRule="auto"/>
      </w:pPr>
      <w:r>
        <w:t xml:space="preserve">• Ziet u Poetin knielen voor het Kind? Hij wilde zijn soldaten vrijaf geven om Kerst te vieren – kan hij met goed geweten vandaag de wapens weer oppakken? Of ziet u </w:t>
      </w:r>
      <w:proofErr w:type="spellStart"/>
      <w:r>
        <w:t>Biden</w:t>
      </w:r>
      <w:proofErr w:type="spellEnd"/>
      <w:r>
        <w:t xml:space="preserve"> knielen? Of Ursula </w:t>
      </w:r>
      <w:proofErr w:type="spellStart"/>
      <w:r>
        <w:t>von</w:t>
      </w:r>
      <w:proofErr w:type="spellEnd"/>
      <w:r>
        <w:t xml:space="preserve"> der Leyen? Ik eigenlijk wel, ze zijn alle drie christen (oosters-orthodox, katholiek, protestant); misschien knielde zelfs </w:t>
      </w:r>
      <w:proofErr w:type="spellStart"/>
      <w:r>
        <w:t>Zjelenski</w:t>
      </w:r>
      <w:proofErr w:type="spellEnd"/>
      <w:r>
        <w:t xml:space="preserve"> (die in een joods gezin opgroeide). Maar dan zie ik ook hoe bijna vanzelfsprekend inconsequent deze knieval moet zijn, hoe de boodschap van Kerst in familiekring of privé omarmd kan worden, maar in de harde realiteit natuurlijk niet wordt doorgezet. </w:t>
      </w:r>
    </w:p>
    <w:p w:rsidR="004209AD" w:rsidRDefault="004209AD" w:rsidP="004209AD">
      <w:pPr>
        <w:spacing w:line="276" w:lineRule="auto"/>
      </w:pPr>
      <w:r>
        <w:t xml:space="preserve">Hoe kun je als ‘koning’ voor het koningskind knielen en daadwerkelijk heel anders regeren dan hij regeert? In onze wereld kan dat heel goed. Wij hebben een structureel middel ontwikkeld om Kerst tot een deel van ons leven te beperken, inderdaad tot familiefeest. In het Oosten zegent de kerk wat de staat in zijn wereldwijsheid doet. Bovendien meent men daar, dat die wereldwijsheid maar een tijdelijke zaak is, uiteindelijk is onze bestemming de hemel, en daarheen leidt de kerk. In het Westen doen wij eigenlijk niet iets heel anders, we hebben de terreinverdeling tussen kerk en staat alleen nog verder doorgevoerd; we hebben er een principiële scheiding van gemaakt. Daardoor kan de staat het openbare en materiële leven regeren </w:t>
      </w:r>
      <w:r w:rsidRPr="00776988">
        <w:rPr>
          <w:i/>
        </w:rPr>
        <w:t>zonder</w:t>
      </w:r>
      <w:r>
        <w:t xml:space="preserve"> zich te laten leiden door God en zijn gebod. Het hoeft er zelfs geen zegen over te krijgen. De meeste westerlingen, ook christenen, zijn hieraan gewend of steunen het actief. En zo hebben Oost én West zich immuun gemaakt tegen de impact van de Kerstboodschap. </w:t>
      </w:r>
    </w:p>
    <w:p w:rsidR="004209AD" w:rsidRDefault="004209AD" w:rsidP="004209AD">
      <w:pPr>
        <w:spacing w:line="276" w:lineRule="auto"/>
      </w:pPr>
      <w:r>
        <w:t>Oost en West, dat zijn eigenlijk twee broers die in tegenovergestelde richting zijn weggelopen uit het vaderhuis van de christelijke traditie. Laat ik bij onszelf, in het Westen blijven – wij zeggen: de macht die Jezus heeft is van een andere orde dan de macht van de overheid, de staat. Jezus is een soort geestelijk leider, hij kan voor ons persoonlijk leven veel betekenen. In feite menen wij dus, dat zowel de drie koningen uit het Oosten als Herodes en Pilatus een vergissing begaan, zij denken dat Jezus een wereldlijk leider is. Maar dan moeten ook Mattheus en Johannes zich vergissen. Zij plaatsen Kerst en Pasen midden in het spanningsveld van lokale en wereldwijde politiek. En daarmee sluiten ze aan bij het geloof in de God van Israël, die Heer is over het hele leven van mensen, die ons schept naar lichaam én geest en aan beide leiding wil geven. Zijn gezalfde is gekomen om heerschappij over beide levensterreinen uit te oefenen.</w:t>
      </w:r>
    </w:p>
    <w:p w:rsidR="004209AD" w:rsidRDefault="004209AD" w:rsidP="004209AD">
      <w:pPr>
        <w:spacing w:line="276" w:lineRule="auto"/>
      </w:pPr>
      <w:r>
        <w:t xml:space="preserve">De vraag die het Kerstverhaal ons stelt is dus: </w:t>
      </w:r>
      <w:r w:rsidRPr="003B6F57">
        <w:rPr>
          <w:i/>
        </w:rPr>
        <w:t>hoe</w:t>
      </w:r>
      <w:r>
        <w:t xml:space="preserve"> oefen je macht uit op </w:t>
      </w:r>
      <w:r w:rsidRPr="003B6F57">
        <w:rPr>
          <w:i/>
        </w:rPr>
        <w:t>alle</w:t>
      </w:r>
      <w:r>
        <w:t xml:space="preserve"> terreinen? Hoe gebruik je de macht die je gekregen hebt over de hele linie van het leven? Het evangelie zegt: zoals Christus als mens de van God gegeven macht gebruikt, zo is het helemaal goed. Dat </w:t>
      </w:r>
      <w:r w:rsidRPr="00A21CA7">
        <w:rPr>
          <w:i/>
        </w:rPr>
        <w:t>zal</w:t>
      </w:r>
      <w:r>
        <w:t xml:space="preserve"> tot het beoogde doel </w:t>
      </w:r>
      <w:r>
        <w:lastRenderedPageBreak/>
        <w:t>leiden. Volg hem in je geestelijke leven, maar ook in wereldlijke zaken, volg hem in heel je leven. De drie koningen moeten vermoeden of zelfs verwachten, dat bij deze koning inderdaad het beste leiderschap te vinden is, anders zouden ze niet naar Bethlehem komen. Nu zij zich met hun geschenken aan Jezus’ voeten leggen, mogen zij hun kronen op het hoofd houden. Wanneer zij weer naar hun eigen land gaan, zijn zij daar koning in de geest van Jezus. Herodes en Pilatus zullen hun troon moeten afstaan. Zij krijgen alleen nog tijd om zich te bekeren. Ze kunnen nog lang de sterkere lijken – zoals koning Saul, toen hij David vervolgde. De troon en de toekomst waren voor David.</w:t>
      </w:r>
    </w:p>
    <w:p w:rsidR="004209AD" w:rsidRPr="0032039A" w:rsidRDefault="004209AD" w:rsidP="004209AD">
      <w:pPr>
        <w:spacing w:line="276" w:lineRule="auto"/>
      </w:pPr>
      <w:r>
        <w:t xml:space="preserve">Het moeilijkste is om dit visioen van Kerst vast te houden na Kerst, en vooral na Epifanie. Om de gezalfde van God te volgen in zijn eerste publieke optreden, is enerverend, maar hem blijven volgen </w:t>
      </w:r>
      <w:r w:rsidRPr="00531ABC">
        <w:t>tot</w:t>
      </w:r>
      <w:r w:rsidRPr="0032039A">
        <w:rPr>
          <w:i/>
        </w:rPr>
        <w:t xml:space="preserve"> </w:t>
      </w:r>
      <w:r w:rsidRPr="009B7749">
        <w:t>in zijn</w:t>
      </w:r>
      <w:r>
        <w:rPr>
          <w:i/>
        </w:rPr>
        <w:t xml:space="preserve"> lijden en</w:t>
      </w:r>
      <w:r w:rsidRPr="0032039A">
        <w:rPr>
          <w:i/>
        </w:rPr>
        <w:t xml:space="preserve"> dood</w:t>
      </w:r>
      <w:r>
        <w:t xml:space="preserve"> is iets anders. Die dreigde al bij de geboorte, over de kribbe ligt al de schaduw van het zwaard. Maar met Kerst wijkt het koningskind van God uit, het blijft in leven. Dat doet hij later, als hij met zijn publieke optreden is begonnen en leiding geeft aan zijn volgelingen, uiteindelijk niet meer. De Davidszoon geeft geen wet, maar geeft zijn eigen menselijke leven </w:t>
      </w:r>
      <w:r w:rsidRPr="00E56B7B">
        <w:rPr>
          <w:i/>
        </w:rPr>
        <w:t>en sterven</w:t>
      </w:r>
      <w:r>
        <w:t xml:space="preserve"> als norm voor goed menselijk leven </w:t>
      </w:r>
      <w:r w:rsidRPr="009B7749">
        <w:rPr>
          <w:i/>
        </w:rPr>
        <w:t xml:space="preserve">en </w:t>
      </w:r>
      <w:r>
        <w:rPr>
          <w:i/>
        </w:rPr>
        <w:t>sterven</w:t>
      </w:r>
      <w:r w:rsidRPr="00A21CA7">
        <w:rPr>
          <w:i/>
        </w:rPr>
        <w:t>.</w:t>
      </w:r>
      <w:r>
        <w:rPr>
          <w:i/>
        </w:rPr>
        <w:t xml:space="preserve"> </w:t>
      </w:r>
      <w:r>
        <w:t>Wie h</w:t>
      </w:r>
      <w:r w:rsidRPr="0032039A">
        <w:t>em daarin navolgen</w:t>
      </w:r>
      <w:r>
        <w:t xml:space="preserve">, geloven net als hij </w:t>
      </w:r>
      <w:r w:rsidRPr="0032039A">
        <w:t xml:space="preserve">dat de macht </w:t>
      </w:r>
      <w:r>
        <w:t>die hij toont in leven en in sterven, waarlijk Gods macht is en daarom</w:t>
      </w:r>
      <w:r w:rsidRPr="0032039A">
        <w:t xml:space="preserve"> </w:t>
      </w:r>
      <w:r>
        <w:t>zijn doel bereikt. Door zo te leven en te sterven, zegt het evangelie, wordt zelfs de dood overwonnen, want Christus gaat een leven binnen waarin geen dood meer is.</w:t>
      </w:r>
      <w:r w:rsidRPr="0032039A">
        <w:t xml:space="preserve"> </w:t>
      </w:r>
      <w:r>
        <w:t>Wie hem volgt mag met hem meegaan van Kerst naar Pasen.</w:t>
      </w:r>
    </w:p>
    <w:p w:rsidR="004209AD" w:rsidRDefault="004209AD" w:rsidP="004209AD">
      <w:pPr>
        <w:spacing w:line="276" w:lineRule="auto"/>
      </w:pPr>
      <w:r>
        <w:t xml:space="preserve">• Een maand geleden ging ik voor in Enspijk en ging de preek over schepping, misschien weten sommigen van u het nog. De tekst was: Wat heb je dat je niet hebt ontvangen? Alle vermogens die wij mensen hebben, hebben we niet zelf gemaakt, maar hebben we dankzij een natuur die zelf schepping is. Zoals het vermogen om kinderen te krijgen en het vermogen om te spreken of te denken. Vandaag zeg ik u: tot die vermogens hoort ook macht, macht over de natuur en macht over mensen. </w:t>
      </w:r>
    </w:p>
    <w:p w:rsidR="004209AD" w:rsidRDefault="004209AD" w:rsidP="004209AD">
      <w:pPr>
        <w:spacing w:line="276" w:lineRule="auto"/>
      </w:pPr>
      <w:r>
        <w:t xml:space="preserve">Sommige mensen hebben deze macht in het groot, zoals regeringsleiders, maar ieder van ons heeft deze macht in het klein. Als mens hebben we immers allemaal wat macht gekregen over een stukje natuur in ons en om ons heen: over ons eigen lichaam en ons eigen innerlijke leven, over ons huis en onze eigendommen. En we hebben als mens bijna allemaal wat macht gekregen over enkele andere mensen om ons heen, bv als ouders over onze kinderen, of als leraren over onze leerlingen. We zijn dus allemaal een koninkje of een koninginnetje, al is het misschien op heel bescheiden schaal. </w:t>
      </w:r>
    </w:p>
    <w:p w:rsidR="004209AD" w:rsidRDefault="004209AD" w:rsidP="004209AD">
      <w:pPr>
        <w:spacing w:line="276" w:lineRule="auto"/>
      </w:pPr>
      <w:r>
        <w:t xml:space="preserve">Als directeur van een school of bedrijf heb je een wat grotere actieradius dan als huisman of huisvrouw, of als gepensioneerde. Maar toch ben je niet met heel andere dingen bezig en komt het in beide kringen aan op de wijze waarop je omgaat met de grotere of kleinere macht die jou daar gegeven is. Volg je daarin de Heer, of iets/iemand anders? Wie het kleine niet eert is het grote niet </w:t>
      </w:r>
      <w:proofErr w:type="spellStart"/>
      <w:r>
        <w:t>weerd</w:t>
      </w:r>
      <w:proofErr w:type="spellEnd"/>
      <w:r>
        <w:t xml:space="preserve">. Ieder van ons kan dit het beste voor zichzelf aftasten, samen met het koninginnetje of koninkje die thuis of op het werk onze naaste is. </w:t>
      </w:r>
    </w:p>
    <w:p w:rsidR="004209AD" w:rsidRDefault="004209AD" w:rsidP="004209AD">
      <w:pPr>
        <w:spacing w:line="276" w:lineRule="auto"/>
      </w:pPr>
      <w:r>
        <w:t>Kerst zegt: ook in uw leven is er een koningskind geboren. Als je het nog niet gevonden hebt, zoek het op, laat dat kind je allernaaste zijn, laat het opgroeien, volg het op zijn weg – zoals we dat in de kerk elk jaar opnieuw doen. Hij kan je het beste leren wat het is om koninklijk met jezelf om te gaan, om koninklijk met je medemensen om te gaan, om koninklijk met de natuur om te gaan.</w:t>
      </w:r>
    </w:p>
    <w:p w:rsidR="004209AD" w:rsidRDefault="004209AD" w:rsidP="004209AD">
      <w:pPr>
        <w:spacing w:line="276" w:lineRule="auto"/>
      </w:pPr>
    </w:p>
    <w:p w:rsidR="004209AD" w:rsidRDefault="004209AD" w:rsidP="004209AD">
      <w:pPr>
        <w:spacing w:line="276" w:lineRule="auto"/>
        <w:rPr>
          <w:b/>
        </w:rPr>
      </w:pPr>
      <w:r>
        <w:rPr>
          <w:b/>
        </w:rPr>
        <w:br w:type="page"/>
      </w:r>
    </w:p>
    <w:p w:rsidR="004209AD" w:rsidRDefault="004209AD" w:rsidP="004209AD">
      <w:pPr>
        <w:spacing w:line="276" w:lineRule="auto"/>
        <w:rPr>
          <w:b/>
        </w:rPr>
      </w:pPr>
      <w:r>
        <w:rPr>
          <w:b/>
        </w:rPr>
        <w:lastRenderedPageBreak/>
        <w:t>UIT DE LITURGIE</w:t>
      </w:r>
    </w:p>
    <w:p w:rsidR="004209AD" w:rsidRDefault="004209AD" w:rsidP="004209AD">
      <w:pPr>
        <w:spacing w:line="276" w:lineRule="auto"/>
        <w:rPr>
          <w:b/>
        </w:rPr>
      </w:pPr>
      <w:r>
        <w:rPr>
          <w:b/>
        </w:rPr>
        <w:t>Kyriegebed</w:t>
      </w:r>
    </w:p>
    <w:p w:rsidR="004209AD" w:rsidRDefault="004209AD" w:rsidP="004209AD">
      <w:pPr>
        <w:spacing w:line="276" w:lineRule="auto"/>
      </w:pPr>
      <w:r>
        <w:t>We bidden U voor allen die verlangen naar licht en kracht, licht in de wereld, licht in hun persoonlijk leven, om te zien waar het heengaat. En kracht om het te veranderen waar dat nodig is.</w:t>
      </w:r>
    </w:p>
    <w:p w:rsidR="004209AD" w:rsidRDefault="004209AD" w:rsidP="004209AD">
      <w:pPr>
        <w:spacing w:after="0" w:line="276" w:lineRule="auto"/>
      </w:pPr>
      <w:r>
        <w:t>We denken vanochtend in het bijzonder aan allen die op een of andere wijze leiding geven, in het groot of in het klein, leiding geven aan veel of aan weinig mensen, op het werk of in het gezin. Wat het is om goed leiding te geven zoeken we meestal zelf uit, eventueel met hulp van wat we in de wereld om ons heen zien, van deskundigen, want elk werk en elke groep is weer anders. Maar als er ergens hulp te verwachten is juist bij leiding geven, dan toch van U, Heer van hemel en aarde, die niet in de hemel bent gebleven om vandaaruit over ons te regeren, U die op aarde bent gekomen, om ons mensen voor te gaan daar waar wij leven. Ontferm U over alle leidinggevenden, steun hen, troost hen, oordeel hen, in naam van Jezus Christus</w:t>
      </w:r>
    </w:p>
    <w:p w:rsidR="004209AD" w:rsidRDefault="004209AD" w:rsidP="004209AD">
      <w:pPr>
        <w:spacing w:after="0" w:line="276" w:lineRule="auto"/>
      </w:pPr>
    </w:p>
    <w:p w:rsidR="004209AD" w:rsidRDefault="004209AD" w:rsidP="004209AD">
      <w:pPr>
        <w:spacing w:line="276" w:lineRule="auto"/>
        <w:rPr>
          <w:b/>
        </w:rPr>
      </w:pPr>
      <w:r>
        <w:rPr>
          <w:b/>
        </w:rPr>
        <w:t>Gebed bij de opening van de Bijbel</w:t>
      </w:r>
    </w:p>
    <w:p w:rsidR="004209AD" w:rsidRDefault="004209AD" w:rsidP="004209AD">
      <w:pPr>
        <w:spacing w:after="0" w:line="276" w:lineRule="auto"/>
      </w:pPr>
      <w:r>
        <w:t>Heer, het is weer Epifanie, de tijd in het jaar dat we stilstaan bij het aantreden van de Messias, uw gezalfde vorst. Hoe hij kwam, zijn eerste bekendheid kreeg en zijn publieke leven begon. Maak de oude verhalen weer nieuw voor ons, leer ons zien waar wij in de kerk de boodschap van Kerst en Epifanie te eenzijdig uitleggen en zo van haar kracht beroven.</w:t>
      </w:r>
      <w:r w:rsidRPr="00522FF8">
        <w:t xml:space="preserve"> </w:t>
      </w:r>
      <w:r>
        <w:t>Help ons verstaan wat U in onze tijd tot ons wil zeggen,</w:t>
      </w:r>
    </w:p>
    <w:p w:rsidR="004209AD" w:rsidRDefault="004209AD" w:rsidP="004209AD">
      <w:pPr>
        <w:spacing w:after="0" w:line="276" w:lineRule="auto"/>
      </w:pPr>
    </w:p>
    <w:p w:rsidR="004209AD" w:rsidRPr="003B6F57" w:rsidRDefault="004209AD" w:rsidP="004209AD">
      <w:pPr>
        <w:spacing w:line="276" w:lineRule="auto"/>
        <w:rPr>
          <w:b/>
        </w:rPr>
      </w:pPr>
      <w:r>
        <w:rPr>
          <w:b/>
        </w:rPr>
        <w:t>Dankgebed, voorbeden, stil gebed, Onze Vader</w:t>
      </w:r>
    </w:p>
    <w:p w:rsidR="004209AD" w:rsidRDefault="004209AD" w:rsidP="004209AD">
      <w:pPr>
        <w:spacing w:line="276" w:lineRule="auto"/>
      </w:pPr>
      <w:r>
        <w:t xml:space="preserve">God, we danken U voor alle leidinggevenden die serieus op zoek zijn naar hoe zij leiding willen geven. Voor allen die hierin nog jong zijn en willen leren, of die hierin ouder en wijzer zijn geworden en opnieuw willen leren. Geef dat zij deze openheid behouden. Zij hebben in het achterhoofd het beeld van een leider die goed is in alle opzichten, voorgelicht door deze ster zoeken ze in de wereld om hen heen en zijn ze al op weg naar Jeruzalem. </w:t>
      </w:r>
    </w:p>
    <w:p w:rsidR="004209AD" w:rsidRDefault="004209AD" w:rsidP="004209AD">
      <w:pPr>
        <w:spacing w:line="276" w:lineRule="auto"/>
      </w:pPr>
      <w:r>
        <w:t>Heer, we bidden U voor alle christenen die het wat te hoog gegrepen vinden om koning Jezus zelf na te volgen op zijn weg. Geef dat ze zich laten inspireren door diegenen die hem gingen zoeken en ook vonden, geef dat de drie koningen tot hun verbeelding mogen spreken. En geef dat we dit allemaal aandurven, op welke plek we ook gesteld zijn, op ons werk of thuis, en beide. Want overal speelt het, of wij goed leiding geven aan ons eigen leven. Als we bv op het werk een baasje zijn en thuis een doetje, of omgekeerd, is daar tweemaal iets mis mee. Help ons, Heer!</w:t>
      </w:r>
    </w:p>
    <w:p w:rsidR="004209AD" w:rsidRDefault="004209AD" w:rsidP="004209AD">
      <w:pPr>
        <w:spacing w:after="0" w:line="276" w:lineRule="auto"/>
      </w:pPr>
      <w:r>
        <w:t>Wees met de soldaten in Oekraïne en Rusland, Heer. Wees met alle regeringsleiders in Oost en West. Help ons allen als koninklijke mensen. Hoor de gebeden die we persoonlijk tot U uitspreken: [..] Onze Vader die in de hemel zijt…</w:t>
      </w:r>
    </w:p>
    <w:p w:rsidR="004209AD" w:rsidRDefault="004209AD" w:rsidP="004209AD">
      <w:pPr>
        <w:spacing w:after="0" w:line="276" w:lineRule="auto"/>
      </w:pPr>
    </w:p>
    <w:p w:rsidR="004209AD" w:rsidRPr="00700923" w:rsidRDefault="004209AD" w:rsidP="004209AD">
      <w:pPr>
        <w:spacing w:line="276" w:lineRule="auto"/>
        <w:rPr>
          <w:b/>
        </w:rPr>
      </w:pPr>
      <w:r w:rsidRPr="00700923">
        <w:rPr>
          <w:b/>
        </w:rPr>
        <w:t>Wegzending</w:t>
      </w:r>
    </w:p>
    <w:p w:rsidR="004209AD" w:rsidRDefault="004209AD" w:rsidP="004209AD">
      <w:pPr>
        <w:spacing w:line="276" w:lineRule="auto"/>
      </w:pPr>
      <w:r>
        <w:t>Is de boodschap van Kerst niet, dat er op geen andere wijze vrede op aarde kan komen dan wanneer niet alleen herders, maar ook koningen – leiders in de wereld, kleine en grote – het voorbeeld van de drie wijzen volgen, en niet het voorbeeld van Herodes of Pilatus?</w:t>
      </w:r>
      <w:r w:rsidRPr="00090E3F">
        <w:t xml:space="preserve"> </w:t>
      </w:r>
      <w:r>
        <w:t xml:space="preserve">Is de Kerstboodschap niet, dat God in den hoge alleen </w:t>
      </w:r>
      <w:r w:rsidRPr="007B4F28">
        <w:rPr>
          <w:i/>
        </w:rPr>
        <w:t>eer</w:t>
      </w:r>
      <w:r>
        <w:t xml:space="preserve"> gegeven kan worden dan zoals herders én koningen het deden?</w:t>
      </w:r>
    </w:p>
    <w:p w:rsidR="004209AD" w:rsidRPr="00933C5E" w:rsidRDefault="004209AD" w:rsidP="004209AD">
      <w:pPr>
        <w:spacing w:line="276" w:lineRule="auto"/>
        <w:rPr>
          <w:rFonts w:cs="Arial"/>
          <w:b/>
        </w:rPr>
      </w:pPr>
      <w:r>
        <w:rPr>
          <w:rFonts w:cs="Arial"/>
          <w:b/>
          <w:sz w:val="28"/>
          <w:szCs w:val="28"/>
        </w:rPr>
        <w:lastRenderedPageBreak/>
        <w:t xml:space="preserve">⌂ </w:t>
      </w:r>
      <w:bookmarkStart w:id="0" w:name="_GoBack"/>
      <w:bookmarkEnd w:id="0"/>
      <w:r w:rsidRPr="004209AD">
        <w:rPr>
          <w:rFonts w:cs="Arial"/>
          <w:b/>
          <w:sz w:val="28"/>
          <w:szCs w:val="28"/>
        </w:rPr>
        <w:t>Een koningsmaal</w:t>
      </w:r>
      <w:r>
        <w:rPr>
          <w:rFonts w:cs="Arial"/>
          <w:b/>
        </w:rPr>
        <w:tab/>
      </w:r>
      <w:r>
        <w:rPr>
          <w:rFonts w:cs="Arial"/>
          <w:b/>
        </w:rPr>
        <w:tab/>
      </w:r>
      <w:r>
        <w:rPr>
          <w:rFonts w:cs="Arial"/>
          <w:b/>
        </w:rPr>
        <w:tab/>
      </w:r>
      <w:r>
        <w:rPr>
          <w:rFonts w:cs="Arial"/>
          <w:b/>
        </w:rPr>
        <w:tab/>
      </w:r>
      <w:r w:rsidRPr="00933C5E">
        <w:rPr>
          <w:rFonts w:cs="Arial"/>
          <w:i/>
        </w:rPr>
        <w:t>St.</w:t>
      </w:r>
      <w:r>
        <w:rPr>
          <w:rFonts w:cs="Arial"/>
          <w:i/>
        </w:rPr>
        <w:t xml:space="preserve"> </w:t>
      </w:r>
      <w:r w:rsidRPr="00933C5E">
        <w:rPr>
          <w:rFonts w:cs="Arial"/>
          <w:i/>
        </w:rPr>
        <w:t>Michaëls</w:t>
      </w:r>
      <w:r>
        <w:rPr>
          <w:rFonts w:cs="Arial"/>
          <w:i/>
        </w:rPr>
        <w:t>-</w:t>
      </w:r>
      <w:r w:rsidRPr="00933C5E">
        <w:rPr>
          <w:rFonts w:cs="Arial"/>
          <w:i/>
        </w:rPr>
        <w:t>kerk in Deil, 22-1-23</w:t>
      </w:r>
      <w:r>
        <w:rPr>
          <w:rFonts w:cs="Arial"/>
          <w:i/>
        </w:rPr>
        <w:t>, viering HA</w:t>
      </w:r>
    </w:p>
    <w:p w:rsidR="004209AD" w:rsidRDefault="004209AD" w:rsidP="004209AD">
      <w:pPr>
        <w:spacing w:line="276" w:lineRule="auto"/>
        <w:rPr>
          <w:rFonts w:cs="Arial"/>
        </w:rPr>
      </w:pPr>
      <w:r>
        <w:rPr>
          <w:rFonts w:cs="Arial"/>
        </w:rPr>
        <w:t>De kerstboodschap heeft een politieke kant. Dat zei ik twee weken geleden vanaf deze kansel. Kerst heeft een boodschap voor leiders, ook voor wereldleiders. Vandaag zeg ik: ook het Avondmaal heeft een politieke kant. Het biedt een aanschouwelijke les voor leiders klein en groot overal in de wereld.</w:t>
      </w:r>
    </w:p>
    <w:p w:rsidR="004209AD" w:rsidRDefault="004209AD" w:rsidP="004209AD">
      <w:pPr>
        <w:spacing w:line="276" w:lineRule="auto"/>
        <w:rPr>
          <w:rFonts w:cs="Arial"/>
        </w:rPr>
      </w:pPr>
      <w:r>
        <w:rPr>
          <w:rFonts w:cs="Arial"/>
        </w:rPr>
        <w:t xml:space="preserve">Om deze kant van het Avondmaal te zien moeten we, net als bij de Kerstboodschap, terug naar Advent. Misschien weten sommigen van u nog dat we toen een dienst hadden over de vraag van Paulus: Wat heb je dat je niet hebt ontvangen? Al het goede dat we hebben, hebben we ontvangen; en éen van die goede dingen is: macht, macht over de natuur en macht over mensen. De grote vraag is dan natuurlijk: hoe gebruiken we macht goed? Jezus laat zien hoe we als mens onze van God gegeven macht goed gebruiken. En dat laat hij bij uitstek zien tijdens het Avondmaal. </w:t>
      </w:r>
    </w:p>
    <w:p w:rsidR="004209AD" w:rsidRDefault="004209AD" w:rsidP="004209AD">
      <w:pPr>
        <w:spacing w:line="276" w:lineRule="auto"/>
      </w:pPr>
      <w:r>
        <w:t>• Misschien moeten we even terugschakelen. Gaat het ook bij het Avondmaal over macht, over al dan niet goed heersen? Het is waar, als je de evangeliën van Mattheus en Markus over het Avondmaal leest, hoor of zie je niets over dit thema. Daar zie je alleen het delen van brood en wijn en hoor je de bekende inzettingswoorden: Dit is mijn lichaam, mijn bloed. Maar bij Lukas ligt dat anders.</w:t>
      </w:r>
    </w:p>
    <w:p w:rsidR="004209AD" w:rsidRDefault="004209AD" w:rsidP="004209AD">
      <w:pPr>
        <w:spacing w:line="276" w:lineRule="auto"/>
      </w:pPr>
      <w:r>
        <w:t xml:space="preserve">We hoorden het in de schriftlezing. Lukas vertelt dat de discipelen aan tafel zitten (naar oosters gebruik: liggen) en discussiëren over wie de belangrijkste is. Dé ereplaats aan tafel is natuurlijk voor de heer. En dat is zonder twijfel Jezus. Maar welke discipel krijgt de eer om naast hem te zitten? Hoe reageert Jezus daarop? Hij zegt: jullie zijn mij trouw gebleven in mijn beproevingen, daarom bestem ik jullie voor het koningschap zoals mijn Vader mij voor het koningschap bestemd heeft. </w:t>
      </w:r>
    </w:p>
    <w:p w:rsidR="004209AD" w:rsidRDefault="004209AD" w:rsidP="004209AD">
      <w:pPr>
        <w:spacing w:line="276" w:lineRule="auto"/>
      </w:pPr>
      <w:r>
        <w:t>Dat is verrassend, Jezus maakt de avondmaalstafel tot een soort ronde tafel. Er is niet éen ereplaats, er zijn er twaalf, voor elke discipel éen. Zij zullen koningen zijn over de twaalf stammen van Israël, zij zullen allemaal leiding geven aan het volk van God. Ieder die daar aanzit is daartoe bestemd – zoals Jezus daartoe bestemd is. Daar komt nu alles op aan: hoe is Jezus bestemd om koning te zijn?</w:t>
      </w:r>
    </w:p>
    <w:p w:rsidR="004209AD" w:rsidRDefault="004209AD" w:rsidP="004209AD">
      <w:pPr>
        <w:spacing w:line="276" w:lineRule="auto"/>
      </w:pPr>
      <w:r>
        <w:t>Jezus maakt dat duidelijk door opnieuw de tafel rond te kijken. Hij zegt: wie onder jullie de eerste wil zijn, moet zich opstellen als degene die af en aan loopt om de gasten te bedienen. De ware heer en meester stelt zich op als bediende.</w:t>
      </w:r>
    </w:p>
    <w:p w:rsidR="004209AD" w:rsidRDefault="004209AD" w:rsidP="004209AD">
      <w:pPr>
        <w:spacing w:line="276" w:lineRule="auto"/>
      </w:pPr>
      <w:r>
        <w:t>Nu is Jezus zelf aan tafel dé heer – betrekt hij zijn woorden ook op zichzelf? Of gelden ze alleen voor zijn dienaren die heer willen zijn? Volgens Lukas heeft Jezus al eerder tot zijn discipelen gezegd. ‘Hou je lenden omgord en de lampen brandend. Gedraag je als mensen die wachten op de terugkomst van de heer [..] Gelukkig de dienaars, die de heer bij zijn komst wakend zal vinden. Voorwaar ik zeg u, hij zal zich omgorden, hen aan tafel nodigen en langs hen gaan om te bedienen’ (Lk 12:35vv). Jezus zegt hier, dat hij zelf als heer het voorbeeld zal geven en de bediende van zijn dienaren zal zijn. Hij zal dat doen bij zijn wederkomst, bij ieder die hem verwacht, die trouw blijft tot het einde. Jezus belooft ons een maaltijd aan het eind van onze levensweg, in ons eigen huis, waarbij hijzelf ons bedient!</w:t>
      </w:r>
    </w:p>
    <w:p w:rsidR="004209AD" w:rsidRDefault="004209AD" w:rsidP="004209AD">
      <w:pPr>
        <w:spacing w:line="276" w:lineRule="auto"/>
      </w:pPr>
      <w:r>
        <w:t xml:space="preserve">Laten we nu naar het vierde evangelie gaan, hoe Johannes over het avondmaal bericht. Ik zei al dat Mattheus en Markus alleen het delen van brood en wijn noemen, en dat Lukas daar het gesprek over heersen en dienen aan toevoegt. Volgens Johannes gaat het avondmaal </w:t>
      </w:r>
      <w:r w:rsidRPr="001C0C19">
        <w:rPr>
          <w:i/>
        </w:rPr>
        <w:t>alleen</w:t>
      </w:r>
      <w:r>
        <w:t xml:space="preserve"> over heersen en dienen, over brood en wijn spreekt hij niet. Bovendien </w:t>
      </w:r>
      <w:r w:rsidRPr="00FE70E2">
        <w:rPr>
          <w:i/>
        </w:rPr>
        <w:t>doet</w:t>
      </w:r>
      <w:r>
        <w:t xml:space="preserve"> Jezus wat hij </w:t>
      </w:r>
      <w:r w:rsidRPr="00E24A98">
        <w:t>zegt,</w:t>
      </w:r>
      <w:r>
        <w:t xml:space="preserve"> en hij doet dat niet pas bij zijn wederkomst, zoals Lukas vermeldt, maar al tijdens de maaltijd zelf. Jezus ‘stond hij van tafel op, legde zijn bovenkleren af, nam een linnen doek en omgordde zich ermee, goot hij water in het wasbekken en begon de voeten van zijn leerlingen te wassen’ (Joh 13:3v). </w:t>
      </w:r>
    </w:p>
    <w:p w:rsidR="004209AD" w:rsidRDefault="004209AD" w:rsidP="004209AD">
      <w:pPr>
        <w:spacing w:line="276" w:lineRule="auto"/>
      </w:pPr>
      <w:r>
        <w:lastRenderedPageBreak/>
        <w:t xml:space="preserve">Tijdens de maaltijd </w:t>
      </w:r>
      <w:r w:rsidRPr="00943226">
        <w:rPr>
          <w:i/>
        </w:rPr>
        <w:t xml:space="preserve">zegt </w:t>
      </w:r>
      <w:r>
        <w:t xml:space="preserve">Jezus dus niet alleen dat de ware heer bediende is, maar laat hij dat ook </w:t>
      </w:r>
      <w:r w:rsidRPr="00E24A98">
        <w:rPr>
          <w:i/>
        </w:rPr>
        <w:t>zien</w:t>
      </w:r>
      <w:r>
        <w:t xml:space="preserve">. We worden getuige van een woord dat vlees wordt. Jezus doet wat hij zegt in de meest nederige vorm van bedienen: niet in het op tafel zetten van de maaltijd, maar in het wassen van de voeten voorafgaand aan de maaltijd. Zo stelt hij </w:t>
      </w:r>
      <w:r w:rsidRPr="00E24A98">
        <w:t xml:space="preserve">zichzelf </w:t>
      </w:r>
      <w:r>
        <w:t>als heer tot voorbeeld voor hen die zo graag een ereplaats innemen. ‘Begrijpen jullie wat ik gedaan heb? Jullie spreken mij aan met Leraar en Heer, en dat met recht want dat ben ik. Maar als ik, de heer en leraar, jullie voeten was, dan behoren jullie ook elkaar de voeten te wassen.’ (Joh 13:12v).</w:t>
      </w:r>
    </w:p>
    <w:p w:rsidR="004209AD" w:rsidRDefault="004209AD" w:rsidP="004209AD">
      <w:pPr>
        <w:spacing w:line="276" w:lineRule="auto"/>
      </w:pPr>
      <w:r>
        <w:t>Laten we nog even bij deze woorden blijven. Het eerste dat ze de discipelen laten beseffen is iets dat zij zeker herkend zullen hebben, vanuit hun geloof, het geloof van Israël. Maar het is iets dat ook buiten dat geloof zeker herkend wordt, ook vandaag nog. Jezus doet zijn discipelen allereerst beseffen dat ze een heer hebben. Ze moeten zich niet boven hun heer verheffen. Dat is goed oudtestamentisch. In het Oude Testament staan allerlei voorbeelden van heren die vergaten, dat ze nog altijd een heer boven zich hebben. Zoals koningen die vergaten dat er nog altijd een Koning boven hen staat.</w:t>
      </w:r>
    </w:p>
    <w:p w:rsidR="004209AD" w:rsidRDefault="004209AD" w:rsidP="004209AD">
      <w:pPr>
        <w:spacing w:line="276" w:lineRule="auto"/>
      </w:pPr>
      <w:r>
        <w:t xml:space="preserve">Een voorbeeld daarvan is </w:t>
      </w:r>
      <w:proofErr w:type="spellStart"/>
      <w:r>
        <w:t>Belsassar</w:t>
      </w:r>
      <w:proofErr w:type="spellEnd"/>
      <w:r>
        <w:t>, koning van Babylonië.</w:t>
      </w:r>
      <w:r w:rsidRPr="0083644E">
        <w:t xml:space="preserve"> </w:t>
      </w:r>
      <w:r>
        <w:t xml:space="preserve">U kent vast het verhaal uit het boek Daniël, dat </w:t>
      </w:r>
      <w:proofErr w:type="spellStart"/>
      <w:r>
        <w:t>Belsassar</w:t>
      </w:r>
      <w:proofErr w:type="spellEnd"/>
      <w:r>
        <w:t xml:space="preserve"> een groot feestmaal geeft. Hij laat als feestgerei de bekers en schalen uit de door het Babylonische leger verwoeste tempel van Jeruzalem aanrukken. Tijdens de maaltijd verschijnen er mysterieuze letters op de muur. Bij dit teken aan de wand schrikt de koning hevig, hij laat Daniël komen voor uitleg. ‘U weet, o koning, dat de allerhoogste God macht heeft over de koninkrijken van mensen en erover aanstelt wie Hij wil. Toch bent u niet ootmoedig gebleven, maar hebt u zich boven de Heer van de hemel willen verheffen. [..] u hebt God, in wiens hand uw adem ligt en heel uw wezen, niet geprezen. [..] Daarom zal u het koningschap ontnomen worden’ (Dan 5: 21vv). </w:t>
      </w:r>
    </w:p>
    <w:p w:rsidR="004209AD" w:rsidRDefault="004209AD" w:rsidP="004209AD">
      <w:pPr>
        <w:spacing w:line="276" w:lineRule="auto"/>
      </w:pPr>
      <w:r>
        <w:t xml:space="preserve">Een profetische boodschap. Ook koningen moeten beseffen dat zij schepselen zijn, dat zij hun leven niet aan zichzelf danken, dat ze ook hun macht niet aan zichzelf danken. Hoe hoog je ook staat, er is een Allerhoogste. God geeft macht. En Hij vraagt: hoe heb je je macht gebruikt? Wat of wie heb je gediend met je macht? Toch vooral jezelf? Ten koste van wat of wie heb je dit gedaan? Verkeerd gebruikte macht wordt een mens vroeg of laat ontnomen. Daniëls boodschap is duidelijk: menselijke </w:t>
      </w:r>
      <w:r w:rsidRPr="00C70729">
        <w:rPr>
          <w:i/>
        </w:rPr>
        <w:t>heren</w:t>
      </w:r>
      <w:r>
        <w:t xml:space="preserve"> moeten </w:t>
      </w:r>
      <w:r w:rsidRPr="00C70729">
        <w:rPr>
          <w:i/>
        </w:rPr>
        <w:t>dienen</w:t>
      </w:r>
      <w:r>
        <w:t xml:space="preserve"> omdat zij, hoe hoog ze ook opklimmen, altijd nog mens zijn, schepsel, dus altijd nog onder God staan. Zelfs een ‘heiden’ als </w:t>
      </w:r>
      <w:proofErr w:type="spellStart"/>
      <w:r>
        <w:t>Belsassars</w:t>
      </w:r>
      <w:proofErr w:type="spellEnd"/>
      <w:r>
        <w:t xml:space="preserve"> vader, koning Nebukadnezar, had dat beseft. </w:t>
      </w:r>
    </w:p>
    <w:p w:rsidR="004209AD" w:rsidRDefault="004209AD" w:rsidP="004209AD">
      <w:pPr>
        <w:spacing w:line="276" w:lineRule="auto"/>
      </w:pPr>
      <w:r>
        <w:t xml:space="preserve">Dit is het eerste wat Jezus tijdens het avondmaal bij zijn discipelen oproept. Jullie willen heren zijn? Besef dat je een heer hebt! Daarmee doet Jezus ondertussen iets heel opmerkelijks. Hij verwijst daarmee niet alleen naar het feit dat hij hun heer is, maar ook naar het feit dat hij zelf spreekt en handelt als </w:t>
      </w:r>
      <w:r w:rsidRPr="00CA4A36">
        <w:rPr>
          <w:i/>
        </w:rPr>
        <w:t>de</w:t>
      </w:r>
      <w:r>
        <w:t xml:space="preserve"> Heer, de God van Israël, schepper van hemel en aarde. Dat heeft hij vaker gedaan. Op zich zouden </w:t>
      </w:r>
      <w:proofErr w:type="spellStart"/>
      <w:r>
        <w:t>Belsassar</w:t>
      </w:r>
      <w:proofErr w:type="spellEnd"/>
      <w:r>
        <w:t xml:space="preserve"> en Nebukadnezar </w:t>
      </w:r>
      <w:r w:rsidRPr="00CA4A36">
        <w:rPr>
          <w:i/>
        </w:rPr>
        <w:t>dat</w:t>
      </w:r>
      <w:r>
        <w:t xml:space="preserve"> niet vreemd gevonden hebben: een echte heer claimt goddelijke status, de hoogste in een rijk is een godenzoon en god voor zijn onderdanen. Maar dit is voor gelovige joden, voor Israëlieten schokkend. Omdat elk mens schepsel is, en God alleen God, is het uiterst arrogant wanneer een mens zich als Gods zoon of God zelf presenteert. Veel joden hebben daar juist bij Jezus aanstoot aan genomen. Tijdens het avondmaal loopt een discipel weg om Jezus aan hen over te leveren (Joh 13:21v). De andere discipelen staan soms in tweestrijd. Is Jezus een leider als andere leiders die zich een goddelijke positie toe-eigenen? Of heeft hij gelijk en </w:t>
      </w:r>
      <w:r w:rsidRPr="00FA4C25">
        <w:rPr>
          <w:i/>
        </w:rPr>
        <w:t>is</w:t>
      </w:r>
      <w:r>
        <w:t xml:space="preserve"> hij de Heer?</w:t>
      </w:r>
    </w:p>
    <w:p w:rsidR="004209AD" w:rsidRDefault="004209AD" w:rsidP="004209AD">
      <w:pPr>
        <w:spacing w:line="276" w:lineRule="auto"/>
      </w:pPr>
      <w:r>
        <w:t xml:space="preserve">Er is nog iets dat Jezus hen tijdens het laatste avondmaal laat zien, iets dat hen verder over de streep kan trekken en dieper tot de overtuiging kan brengen dat Jezus inderdaad de Heer is – iets dat </w:t>
      </w:r>
      <w:proofErr w:type="spellStart"/>
      <w:r>
        <w:t>Belsassar</w:t>
      </w:r>
      <w:proofErr w:type="spellEnd"/>
      <w:r>
        <w:t xml:space="preserve"> en Nebukadnezar zeker </w:t>
      </w:r>
      <w:r w:rsidRPr="00C70729">
        <w:rPr>
          <w:i/>
        </w:rPr>
        <w:t>niet</w:t>
      </w:r>
      <w:r>
        <w:t xml:space="preserve"> hadden begrepen (en ook veel christenen moeilijk vinden). </w:t>
      </w:r>
      <w:r>
        <w:lastRenderedPageBreak/>
        <w:t xml:space="preserve">Volgens Johannes geeft Jezus dat al bij het begin van de maaltijd aan. Hij trok zijn bovenkleren uit, en deed een linnen doek om, ‘in het bewustzijn dat zijn Vader hem alle macht had gegeven’ (Joh 13:3). Met de voetwassing laat Jezus niet alleen zien hoe een </w:t>
      </w:r>
      <w:r w:rsidRPr="0029234A">
        <w:rPr>
          <w:i/>
        </w:rPr>
        <w:t>mens</w:t>
      </w:r>
      <w:r>
        <w:t xml:space="preserve"> heer moet zijn, maar ook en allereerst hoe </w:t>
      </w:r>
      <w:r w:rsidRPr="0029234A">
        <w:rPr>
          <w:i/>
        </w:rPr>
        <w:t>zijn hemelse Vader</w:t>
      </w:r>
      <w:r>
        <w:t xml:space="preserve"> heer is. Jezus handelt met de macht van God. Tijdens het avondmaal toont Jezus hoe de Allerhoogste zelf zijn macht uitoefent.</w:t>
      </w:r>
      <w:r w:rsidRPr="00DE1A16">
        <w:t xml:space="preserve"> </w:t>
      </w:r>
      <w:r>
        <w:t xml:space="preserve">Als </w:t>
      </w:r>
      <w:r w:rsidRPr="0029234A">
        <w:rPr>
          <w:i/>
        </w:rPr>
        <w:t>mensen</w:t>
      </w:r>
      <w:r>
        <w:t xml:space="preserve"> doen zoals Jezus doet, tonen zij waarlijk dat zij geschapen zijn naar het beeld van God, want</w:t>
      </w:r>
      <w:r w:rsidRPr="008A4DCA">
        <w:t xml:space="preserve"> </w:t>
      </w:r>
      <w:r w:rsidRPr="0029234A">
        <w:rPr>
          <w:i/>
        </w:rPr>
        <w:t>God</w:t>
      </w:r>
      <w:r w:rsidRPr="008B4D34">
        <w:t xml:space="preserve"> i</w:t>
      </w:r>
      <w:r w:rsidRPr="008A4DCA">
        <w:t>s een Heer die dient.</w:t>
      </w:r>
    </w:p>
    <w:p w:rsidR="004209AD" w:rsidRDefault="004209AD" w:rsidP="004209AD">
      <w:pPr>
        <w:spacing w:line="276" w:lineRule="auto"/>
      </w:pPr>
      <w:r>
        <w:t>Jezus zegt het tijdens zijn publieke optreden meer dan eens: ik doe alleen wat ik de Vader zie doen (bv Joh 5:19). Daarmee doet Jezus niet slechts wat God de Vader hem opdraagt om te doen, maar toont hij het wezen, het karakter van de Vader (zie bv Joh 14:9).</w:t>
      </w:r>
    </w:p>
    <w:p w:rsidR="004209AD" w:rsidRDefault="004209AD" w:rsidP="004209AD">
      <w:pPr>
        <w:spacing w:line="276" w:lineRule="auto"/>
      </w:pPr>
      <w:r>
        <w:t xml:space="preserve">Zoals Jezus Heer is, zo is God, en zo is Hij vanaf het begin. Jezus laat niet alleen zien hoe God is als Hij in een mens onder mensen komt, maar hoe Hij al als Schepper is. U weet natuurlijk hoe het Johannesevangelie opent: ‘In den beginne was het Woord, en het Woord was bij God en was God, en door het Woord zijn alle dingen geschapen [..] En het Woord is vlees geworden’ (Joh 1:1-3,14). In Jezus zien we Gods scheppingswoord. Dit nodigt uit om met nieuwe ogen naar de schepping te kijken. </w:t>
      </w:r>
    </w:p>
    <w:p w:rsidR="004209AD" w:rsidRDefault="004209AD" w:rsidP="004209AD">
      <w:pPr>
        <w:spacing w:line="276" w:lineRule="auto"/>
      </w:pPr>
      <w:r>
        <w:t xml:space="preserve">Is God al als schepper een Heer die dient? Ja kijk maar: in alles wat Hij </w:t>
      </w:r>
      <w:r w:rsidRPr="00AC01E5">
        <w:rPr>
          <w:i/>
        </w:rPr>
        <w:t>schept,</w:t>
      </w:r>
      <w:r>
        <w:t xml:space="preserve"> elke dag opnieuw, bedient Hij mensen in hun noden en wensen. Hij laat de dingen die Hij geeft als schepper voor zich spreken, zelf treedt Hij met een buiging terug als iemand die alle aandacht op zijn geschenk wil laten vallen. Zo geeft Hij ons het leven en alles wat nodig is om in leven te blijven, zoals graan en water, brood en wijn. In deze nederige dienstverlening is de Heer van hemel en aarde uiterst trouw. Ook als wij niet dankbaar zijn blijft Hij geven, kijk maar naar de grote regelmaat van alles in de natuur. </w:t>
      </w:r>
    </w:p>
    <w:p w:rsidR="004209AD" w:rsidRDefault="004209AD" w:rsidP="004209AD">
      <w:pPr>
        <w:spacing w:line="276" w:lineRule="auto"/>
      </w:pPr>
      <w:r>
        <w:t>• In zijn dienstbetoon is de Heer niet alleen uiterst trouw, maar ook trouw tot het uiterste. Tijdens zijn laatste maaltijd wil Jezus juist dat laten zien (Joh 13:1). Wat dat uiterste is, hoe ver het dienen van de Heer gaat, wordt niet direct uitgesproken, maar we zien het als Jezus zijn bovenkleren aflegt en zich omgordt met een linnen doek, het enige dat hij nog aan had aan het kruis (Joh 19:40). En we horen het als hij zegt: Niemand heeft een grotere liefde dan wie zijn leven geeft voor zijn vrienden (Joh 15:13). In al de schakeringen van deze uitdrukking is dat het wat de Heer doet, zijn leven geven. Een heer die dient geeft zijn leven. Dat is het wat Hij juist tijdens de maaltijd laat zien.</w:t>
      </w:r>
    </w:p>
    <w:p w:rsidR="004209AD" w:rsidRDefault="004209AD" w:rsidP="004209AD">
      <w:pPr>
        <w:spacing w:line="276" w:lineRule="auto"/>
      </w:pPr>
      <w:r>
        <w:t xml:space="preserve">U zult dit heel mooi vinden, denk ik, maar ook heel moeilijk. Is </w:t>
      </w:r>
      <w:r w:rsidRPr="005327A7">
        <w:t>dit dienen</w:t>
      </w:r>
      <w:r>
        <w:rPr>
          <w:i/>
        </w:rPr>
        <w:t xml:space="preserve"> </w:t>
      </w:r>
      <w:r>
        <w:t xml:space="preserve">een uitoefenen van </w:t>
      </w:r>
      <w:r w:rsidRPr="00B51D67">
        <w:rPr>
          <w:i/>
        </w:rPr>
        <w:t>macht,</w:t>
      </w:r>
      <w:r>
        <w:t xml:space="preserve"> een uiting van heerschappij? –Laat ik tot slot proberen dit </w:t>
      </w:r>
      <w:proofErr w:type="spellStart"/>
      <w:r>
        <w:t>inleefbaar</w:t>
      </w:r>
      <w:proofErr w:type="spellEnd"/>
      <w:r>
        <w:t xml:space="preserve"> te maken met een vergelijking. </w:t>
      </w:r>
    </w:p>
    <w:p w:rsidR="004209AD" w:rsidRDefault="004209AD" w:rsidP="004209AD">
      <w:pPr>
        <w:spacing w:line="276" w:lineRule="auto"/>
      </w:pPr>
      <w:r>
        <w:t xml:space="preserve">In oude tijden ging de koning zijn manschappen voor in de strijd. Hij beet de spits af, ving de eerste klappen op. Vaak was hij ook de beste strijder, was hij juist daarom tot koning gekozen. In moderne legers zien we dat niet meer; een generaal blijft achter als zijn manschappen ten strijde trekken. Hij geeft wel de bevelen, maar stelt zichzelf niet bloot aan het geweld. Zijn leven komt niet gevaar. Alleen als de opperbevelhebber die achter zijn bureau blijft zitten ooit als soldaat aan het front heeft gestaan, is er nog iets over van het oude leiderschap. Een </w:t>
      </w:r>
      <w:r>
        <w:rPr>
          <w:i/>
        </w:rPr>
        <w:t>echt</w:t>
      </w:r>
      <w:r w:rsidRPr="003B3C71">
        <w:rPr>
          <w:i/>
        </w:rPr>
        <w:t>e</w:t>
      </w:r>
      <w:r>
        <w:t xml:space="preserve"> leider doet als eerste, als beste wat hij zijn mensen wil laten doen. En dat is in het uiterste geval: zijn leven geven om anderen te beschermen. Wat hij geeft in zijn </w:t>
      </w:r>
      <w:r w:rsidRPr="000A30B0">
        <w:rPr>
          <w:i/>
        </w:rPr>
        <w:t>leven</w:t>
      </w:r>
      <w:r>
        <w:t xml:space="preserve"> is veel, en komt eerst, maar wat hij geeft in zijn </w:t>
      </w:r>
      <w:r w:rsidRPr="000A30B0">
        <w:rPr>
          <w:i/>
        </w:rPr>
        <w:t>sterven</w:t>
      </w:r>
      <w:r>
        <w:t xml:space="preserve"> is nog meer, als hij sterft waarvoor hij leefde.</w:t>
      </w:r>
    </w:p>
    <w:p w:rsidR="004209AD" w:rsidRDefault="004209AD" w:rsidP="004209AD">
      <w:pPr>
        <w:spacing w:line="276" w:lineRule="auto"/>
      </w:pPr>
      <w:r>
        <w:t xml:space="preserve">Tijdens het Avondmaal, vlak voor hij als Gods gezalfde tot zijn uiterste daad komt, zegt Jezus tot zijn volgelingen: Ik bestem jullie voor het koningschap zoals mijn vader mij voor het koningschap bestemd heeft. </w:t>
      </w:r>
      <w:r>
        <w:br w:type="page"/>
      </w:r>
    </w:p>
    <w:p w:rsidR="004209AD" w:rsidRDefault="004209AD" w:rsidP="004209AD">
      <w:pPr>
        <w:spacing w:line="276" w:lineRule="auto"/>
        <w:rPr>
          <w:b/>
        </w:rPr>
      </w:pPr>
      <w:r>
        <w:rPr>
          <w:b/>
        </w:rPr>
        <w:lastRenderedPageBreak/>
        <w:t>UIT DE LITURGIE</w:t>
      </w:r>
    </w:p>
    <w:p w:rsidR="004209AD" w:rsidRDefault="004209AD" w:rsidP="004209AD">
      <w:pPr>
        <w:spacing w:line="276" w:lineRule="auto"/>
        <w:rPr>
          <w:b/>
        </w:rPr>
      </w:pPr>
      <w:r>
        <w:rPr>
          <w:b/>
        </w:rPr>
        <w:t>Gebed van de zondag</w:t>
      </w:r>
    </w:p>
    <w:p w:rsidR="004209AD" w:rsidRPr="00B51D67" w:rsidRDefault="004209AD" w:rsidP="004209AD">
      <w:pPr>
        <w:spacing w:line="276" w:lineRule="auto"/>
      </w:pPr>
      <w:r>
        <w:t xml:space="preserve">God, op deze vierde </w:t>
      </w:r>
      <w:r w:rsidRPr="00B51D67">
        <w:t>Epifanie</w:t>
      </w:r>
      <w:r>
        <w:t xml:space="preserve">-zondag staan we stil bij de vraag, wat de door U over ons aangestelde leider daadwerkelijk zal gaan doen. Als Uw gezalfde met zijn openbare optreden begint, als hij aantreedt als koning, wat zal hij dan doen? Wat zal hij van ons vragen? Heer help ons verstaan wat de Bijbel ons hierover te zeggen heeft, help ons te zien hoe U leiding geeft, om daarvan te leren. Zo bidden wij in Jezus’ naam. </w:t>
      </w:r>
    </w:p>
    <w:p w:rsidR="004209AD" w:rsidRDefault="004209AD" w:rsidP="004209AD">
      <w:pPr>
        <w:spacing w:line="276" w:lineRule="auto"/>
        <w:rPr>
          <w:b/>
        </w:rPr>
      </w:pPr>
    </w:p>
    <w:p w:rsidR="004209AD" w:rsidRPr="007C7CDA" w:rsidRDefault="004209AD" w:rsidP="004209AD">
      <w:pPr>
        <w:spacing w:line="276" w:lineRule="auto"/>
        <w:rPr>
          <w:b/>
        </w:rPr>
      </w:pPr>
      <w:r w:rsidRPr="007C7CDA">
        <w:rPr>
          <w:b/>
        </w:rPr>
        <w:t>Gebeden</w:t>
      </w:r>
    </w:p>
    <w:p w:rsidR="004209AD" w:rsidRPr="00F41630" w:rsidRDefault="004209AD" w:rsidP="004209AD">
      <w:pPr>
        <w:spacing w:line="276" w:lineRule="auto"/>
        <w:rPr>
          <w:rFonts w:ascii="Segoe UI Symbol" w:hAnsi="Segoe UI Symbol" w:hint="eastAsia"/>
          <w:lang w:eastAsia="ja-JP"/>
        </w:rPr>
      </w:pPr>
      <w:r>
        <w:t>God, we zijn als rechtgeaarde protestanten niet gewend om uw Zoon als Heer te willen navolgen. We vinden dat Jezus, zeker naar het eind van zijn leven toe, dingen doet die hij alleen kan doen, die hij als Christus vóor ons doet, in onze plaats, zodat wij het niet hoeven doen. En toch wordt er in de evangeliën eigenlijk niets van Jezus verteld dat hij zelf niet ook zijn discipelen voorhoudt. Jullie moeten elkaar liefhebben zoals ik jullie heb liefgehad, zegt hij. Jullie moeten heer zijn zoals ik heer ben, zoals ik dien, tot het uiterste toe. Jullie zullen de beker drinken die ik drink, je zult gaan waar ik heen ga. –Help ons, Heer, ontferm U over ons, geef ons moed en kracht!</w:t>
      </w:r>
    </w:p>
    <w:p w:rsidR="004209AD" w:rsidRDefault="004209AD" w:rsidP="004209AD">
      <w:pPr>
        <w:spacing w:line="276" w:lineRule="auto"/>
      </w:pPr>
      <w:r>
        <w:t xml:space="preserve">Als iemand tot het offer van zijn leven komt roepen we soms: dat wil ik ook, dat kan ik ook – zoals Petrus tijdens de laatste maaltijd: Waarom kan ik u niet meteen volgen, Heer? Ik zal mijn leven voor u geven! Maar Jezus antwoordde: Je leven voor mij geven? Ja, je zult volgen, maar eerst </w:t>
      </w:r>
      <w:proofErr w:type="spellStart"/>
      <w:r>
        <w:t>zul</w:t>
      </w:r>
      <w:proofErr w:type="spellEnd"/>
      <w:r>
        <w:t xml:space="preserve"> je nog moeten groeien in zelfkennis en geloof. –God, maak ons geloof sterk, laat ons leren van onze zwakke momenten, beproef ons. </w:t>
      </w:r>
    </w:p>
    <w:p w:rsidR="004209AD" w:rsidRDefault="004209AD" w:rsidP="004209AD">
      <w:pPr>
        <w:spacing w:line="276" w:lineRule="auto"/>
      </w:pPr>
      <w:r>
        <w:t>We danken U dat U ons niet beproeft boven mate. Jezus zei tot zijn discipelen: Als jullie doen wat ik geboden heb, zijn jullie mijn vrienden. Voor vrienden geeft Jezus zijn leven. Maar hij gebiedt zijn discipelen niet hun leven te geven. Hij gebiedt hen, elkaar lief te hebben. Dank U wel, Heer, voor deze ruimte in de navolging. We beseffen dat het er in sommige situaties op aan komt. Soms kan alleen blijken dat we onze vrienden waarlijk liefhebben, als we bereid zijn voor hun leven ons leven te geven. Alleen dan tonen we dat we hen als naasten liefhebben als onszelf. Dank U wel dat U ons deze beproeving meestal bespaart.</w:t>
      </w:r>
    </w:p>
    <w:p w:rsidR="004209AD" w:rsidRDefault="004209AD" w:rsidP="004209AD">
      <w:pPr>
        <w:spacing w:line="276" w:lineRule="auto"/>
      </w:pPr>
      <w:r>
        <w:t>Heer, geef dat we uw voorbeeld in alle bescheidenheid durven volgen op de plek waar we staan, in ons gezin, op ons werk, in onze gemeente. Leer ons leiding geven door zelf te doen en te zijn wat we anderen willen leren: wat we als ouders onze kinderen willen leren, als leraren onze leerlingen, als ambtsdragers onze gemeenteleden. Wij gaan hen voor, U gaat ons allen voor, dank U wel!</w:t>
      </w:r>
    </w:p>
    <w:p w:rsidR="004209AD" w:rsidRDefault="004209AD" w:rsidP="004209AD">
      <w:pPr>
        <w:spacing w:line="276" w:lineRule="auto"/>
      </w:pPr>
    </w:p>
    <w:p w:rsidR="004209AD" w:rsidRPr="00933C5E" w:rsidRDefault="004209AD" w:rsidP="004209AD">
      <w:pPr>
        <w:spacing w:line="276" w:lineRule="auto"/>
        <w:rPr>
          <w:b/>
        </w:rPr>
      </w:pPr>
      <w:r>
        <w:rPr>
          <w:b/>
        </w:rPr>
        <w:t xml:space="preserve">Uit het </w:t>
      </w:r>
      <w:r w:rsidRPr="00933C5E">
        <w:rPr>
          <w:b/>
        </w:rPr>
        <w:t>Tafelgebed</w:t>
      </w:r>
    </w:p>
    <w:p w:rsidR="004209AD" w:rsidRDefault="004209AD" w:rsidP="004209AD">
      <w:pPr>
        <w:spacing w:line="276" w:lineRule="auto"/>
      </w:pPr>
      <w:r>
        <w:t xml:space="preserve">Dank voor al uw goede gaven </w:t>
      </w:r>
      <w:r w:rsidRPr="006060BB">
        <w:rPr>
          <w:i/>
        </w:rPr>
        <w:t>van</w:t>
      </w:r>
      <w:r>
        <w:t xml:space="preserve"> de natuur, God. U geeft uw gaven op hun tijd – geef dat wij ze niet sneller willen ontvangen dan U ze geeft, dat wij geen roofbouw op uw schepping plegen. Daglicht geeft U elke morgen, vruchten elk seizoen, de ervaring van echte liefde misschien maar een paar keer in een leven. Hoe wonderlijk zijn uw werken, Heer, hoe meer we weten van de natuur, hoe onuitputtelijker zij blijkt. Hoe meer we weten hoe alles werkt, hoe meer we het kunnen gebruiken – </w:t>
      </w:r>
      <w:r>
        <w:lastRenderedPageBreak/>
        <w:t xml:space="preserve">maar ook misbruiken. Hoe nodig is het te beseffen dat U als schepper ook de Heilige bent. Daarom zingen wij U toe met allen die U loven als Schepper: </w:t>
      </w:r>
      <w:r w:rsidRPr="00C963DF">
        <w:rPr>
          <w:i/>
        </w:rPr>
        <w:t>heilig</w:t>
      </w:r>
      <w:r>
        <w:rPr>
          <w:i/>
        </w:rPr>
        <w:t>,</w:t>
      </w:r>
      <w:r w:rsidRPr="00C963DF">
        <w:rPr>
          <w:i/>
        </w:rPr>
        <w:t xml:space="preserve"> heilig</w:t>
      </w:r>
      <w:r>
        <w:rPr>
          <w:i/>
        </w:rPr>
        <w:t>,</w:t>
      </w:r>
      <w:r w:rsidRPr="00C963DF">
        <w:rPr>
          <w:i/>
        </w:rPr>
        <w:t xml:space="preserve"> heilig</w:t>
      </w:r>
      <w:r>
        <w:rPr>
          <w:i/>
        </w:rPr>
        <w:t>…</w:t>
      </w:r>
    </w:p>
    <w:p w:rsidR="004209AD" w:rsidRPr="00C963DF" w:rsidRDefault="004209AD" w:rsidP="004209AD">
      <w:pPr>
        <w:spacing w:line="276" w:lineRule="auto"/>
        <w:rPr>
          <w:i/>
        </w:rPr>
      </w:pPr>
      <w:r>
        <w:t xml:space="preserve">God, dank voor al uw goede gaven </w:t>
      </w:r>
      <w:r w:rsidRPr="006060BB">
        <w:rPr>
          <w:i/>
        </w:rPr>
        <w:t>aan</w:t>
      </w:r>
      <w:r>
        <w:t xml:space="preserve"> de natuur, zoals veerkracht en creativiteit, zodat er zelfs na de grootste ramp of crisis toch weer nieuw leven mogelijk is. Dank U voor de veerkracht en creativiteit die U aan onze menselijke natuur geeft, zodat we kunnen overleven in heel moeilijke omstandigheden. En dank U bovenal dat U ons mensen verlost, verlost van schuld en van de gevolgen van onze verkeerde daden. U neemt daarbij onze verantwoordelijkheid niet weg en maakt ook de schade we aanrichten niet zomaar ongedaan, U neemt ook de dood niet weg, maar wijst wel een weg door schuld en blijvende schade. U wilt ons zeven maal zeventigmaal vergeven en uiteindelijk doen opstaan – dank U wel voor het uitzicht op Goede Vrijdag en Pasen, voor Jezus Christus en de weg die hij voor ons begaanbaar heeft gemaakt. </w:t>
      </w:r>
      <w:r>
        <w:rPr>
          <w:i/>
        </w:rPr>
        <w:t>D</w:t>
      </w:r>
      <w:r w:rsidRPr="00C963DF">
        <w:rPr>
          <w:i/>
        </w:rPr>
        <w:t>ie in de nacht</w:t>
      </w:r>
      <w:r>
        <w:rPr>
          <w:i/>
        </w:rPr>
        <w:t xml:space="preserve"> van de overlevering</w:t>
      </w:r>
      <w:r w:rsidRPr="00C963DF">
        <w:rPr>
          <w:i/>
        </w:rPr>
        <w:t>…</w:t>
      </w:r>
    </w:p>
    <w:p w:rsidR="001217E0" w:rsidRDefault="004209AD"/>
    <w:sectPr w:rsidR="00121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AD"/>
    <w:rsid w:val="004209AD"/>
    <w:rsid w:val="0099471C"/>
    <w:rsid w:val="00EC2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8FFC5-087F-4C86-A1E8-1F8B3CAA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9AD"/>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4662</Words>
  <Characters>25642</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den Bok</dc:creator>
  <cp:keywords/>
  <dc:description/>
  <cp:lastModifiedBy>Nico den Bok</cp:lastModifiedBy>
  <cp:revision>1</cp:revision>
  <dcterms:created xsi:type="dcterms:W3CDTF">2023-01-24T13:40:00Z</dcterms:created>
  <dcterms:modified xsi:type="dcterms:W3CDTF">2023-01-24T13:45:00Z</dcterms:modified>
</cp:coreProperties>
</file>