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6E" w:rsidRDefault="00E47E6D">
      <w:r>
        <w:t>Van de dominee</w:t>
      </w:r>
      <w:r>
        <w:t>:</w:t>
      </w:r>
      <w:r w:rsidR="00A1495B">
        <w:t xml:space="preserve"> </w:t>
      </w:r>
      <w:r w:rsidR="00A1495B" w:rsidRPr="00E47E6D">
        <w:rPr>
          <w:rFonts w:ascii="Times New Roman" w:eastAsia="Times New Roman" w:hAnsi="Times New Roman" w:cs="Times New Roman"/>
          <w:sz w:val="24"/>
          <w:szCs w:val="24"/>
          <w:lang w:eastAsia="nl-NL"/>
        </w:rPr>
        <w:t>Een goed gebed klinkt vaak als gestamel.</w:t>
      </w:r>
    </w:p>
    <w:tbl>
      <w:tblPr>
        <w:tblW w:w="5000" w:type="pct"/>
        <w:tblCellSpacing w:w="0" w:type="dxa"/>
        <w:tblCellMar>
          <w:left w:w="0" w:type="dxa"/>
          <w:right w:w="0" w:type="dxa"/>
        </w:tblCellMar>
        <w:tblLook w:val="04A0" w:firstRow="1" w:lastRow="0" w:firstColumn="1" w:lastColumn="0" w:noHBand="0" w:noVBand="1"/>
      </w:tblPr>
      <w:tblGrid>
        <w:gridCol w:w="9072"/>
      </w:tblGrid>
      <w:tr w:rsidR="00E47E6D" w:rsidRPr="00E47E6D" w:rsidTr="00E47E6D">
        <w:trPr>
          <w:tblCellSpacing w:w="0" w:type="dxa"/>
        </w:trPr>
        <w:tc>
          <w:tcPr>
            <w:tcW w:w="5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E47E6D" w:rsidRPr="00E47E6D">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E47E6D" w:rsidRPr="00E47E6D">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E47E6D" w:rsidRPr="00E47E6D">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E47E6D" w:rsidRPr="00E47E6D">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E47E6D" w:rsidRPr="00E47E6D">
                                      <w:trPr>
                                        <w:tblCellSpacing w:w="0" w:type="dxa"/>
                                      </w:trPr>
                                      <w:tc>
                                        <w:tcPr>
                                          <w:tcW w:w="5000" w:type="pct"/>
                                          <w:vAlign w:val="center"/>
                                          <w:hideMark/>
                                        </w:tcPr>
                                        <w:p w:rsidR="00A1495B" w:rsidRDefault="00E47E6D" w:rsidP="00E47E6D">
                                          <w:pPr>
                                            <w:spacing w:after="0" w:line="240" w:lineRule="auto"/>
                                            <w:rPr>
                                              <w:rFonts w:ascii="Times New Roman" w:eastAsia="Times New Roman" w:hAnsi="Times New Roman" w:cs="Times New Roman"/>
                                              <w:sz w:val="24"/>
                                              <w:szCs w:val="24"/>
                                              <w:lang w:eastAsia="nl-NL"/>
                                            </w:rPr>
                                          </w:pPr>
                                          <w:r w:rsidRPr="00E47E6D">
                                            <w:rPr>
                                              <w:rFonts w:ascii="Times New Roman" w:eastAsia="Times New Roman" w:hAnsi="Times New Roman" w:cs="Times New Roman"/>
                                              <w:sz w:val="24"/>
                                              <w:szCs w:val="24"/>
                                              <w:lang w:eastAsia="nl-NL"/>
                                            </w:rPr>
                                            <w:t xml:space="preserve">Na een lange droge en zonnige periode viel vorige week eindelijk weer regen. En of toeval bestaat weet ik niet, maar juist afgelopen zondag en komende zondag werden/worden de volgende teksten uit de Bijbel gelezen: </w:t>
                                          </w:r>
                                          <w:r w:rsidRPr="00E47E6D">
                                            <w:rPr>
                                              <w:rFonts w:ascii="Times New Roman" w:eastAsia="Times New Roman" w:hAnsi="Times New Roman" w:cs="Times New Roman"/>
                                              <w:i/>
                                              <w:iCs/>
                                              <w:sz w:val="24"/>
                                              <w:szCs w:val="24"/>
                                              <w:lang w:eastAsia="nl-NL"/>
                                            </w:rPr>
                                            <w:t xml:space="preserve">en verheug je in de HEER, jullie God, want Hij gaf regen om je te verkwikken, Hij liet de regen overvloedig op je neerdalen, vroege regen en late regen, elk op de juiste tijd </w:t>
                                          </w:r>
                                          <w:r w:rsidRPr="00E47E6D">
                                            <w:rPr>
                                              <w:rFonts w:ascii="Times New Roman" w:eastAsia="Times New Roman" w:hAnsi="Times New Roman" w:cs="Times New Roman"/>
                                              <w:sz w:val="24"/>
                                              <w:szCs w:val="24"/>
                                              <w:lang w:eastAsia="nl-NL"/>
                                            </w:rPr>
                                            <w:t xml:space="preserve">(Joël 2:23). En komende zondag: </w:t>
                                          </w:r>
                                          <w:r w:rsidRPr="00E47E6D">
                                            <w:rPr>
                                              <w:rFonts w:ascii="Times New Roman" w:eastAsia="Times New Roman" w:hAnsi="Times New Roman" w:cs="Times New Roman"/>
                                              <w:i/>
                                              <w:iCs/>
                                              <w:sz w:val="24"/>
                                              <w:szCs w:val="24"/>
                                              <w:lang w:eastAsia="nl-NL"/>
                                            </w:rPr>
                                            <w:t xml:space="preserve">Samuel riep de HEER aan, en meteen liet de HEER het onweren en regenen, zodat het volk vervuld werd van angst voor de HEER en Samuel </w:t>
                                          </w:r>
                                          <w:r w:rsidRPr="00E47E6D">
                                            <w:rPr>
                                              <w:rFonts w:ascii="Times New Roman" w:eastAsia="Times New Roman" w:hAnsi="Times New Roman" w:cs="Times New Roman"/>
                                              <w:sz w:val="24"/>
                                              <w:szCs w:val="24"/>
                                              <w:lang w:eastAsia="nl-NL"/>
                                            </w:rPr>
                                            <w:t>(1 Samuel 12:18).</w:t>
                                          </w:r>
                                        </w:p>
                                        <w:p w:rsidR="00A1495B" w:rsidRDefault="00E47E6D" w:rsidP="00E47E6D">
                                          <w:pPr>
                                            <w:spacing w:after="0" w:line="240" w:lineRule="auto"/>
                                            <w:rPr>
                                              <w:rFonts w:ascii="Times New Roman" w:eastAsia="Times New Roman" w:hAnsi="Times New Roman" w:cs="Times New Roman"/>
                                              <w:sz w:val="24"/>
                                              <w:szCs w:val="24"/>
                                              <w:lang w:eastAsia="nl-NL"/>
                                            </w:rPr>
                                          </w:pPr>
                                          <w:r w:rsidRPr="00E47E6D">
                                            <w:rPr>
                                              <w:rFonts w:ascii="Times New Roman" w:eastAsia="Times New Roman" w:hAnsi="Times New Roman" w:cs="Times New Roman"/>
                                              <w:sz w:val="24"/>
                                              <w:szCs w:val="24"/>
                                              <w:lang w:eastAsia="nl-NL"/>
                                            </w:rPr>
                                            <w:br/>
                                            <w:t>En tot overmaat van toeval stond zaterdag 24 mei in dagblad TROUW de column van theoloog en schrijver Alain Verheij met de titel: ‘Waarom wilde ik niet bidden voor gunstig weer?’ Verheij vindt een eerste bezwaar dat je voorzichtig moet zijn met wat je bidt, zeker als het om het weer gaat. Want de een wil dit weer en de ander dat. Een tweede bezwaar dat Verheij noemt is van activistische aard: het vouwen van mijn handen kan een belemmering zijn om de handen op te stropen. Want moet je niet eerst kijken of je zelf de vervulling kunt zijn van het gebed. Maar misschien wel het grootste obstakel noemt hij zijn verlichte kijk op het ingrijpen van de Eeuwige in onze wereld. Maar dan verwijst hij de eerste twee bezwaren naar de prullenbak om bij het laatste zijn eigen gelovigheid kritisch onder de loep te nemen. Misschien is bidden om gunstig weer wel het oudste en meest wijdverbreide gebed ter wereld.</w:t>
                                          </w:r>
                                        </w:p>
                                        <w:p w:rsidR="00A1495B" w:rsidRDefault="00A1495B" w:rsidP="00E47E6D">
                                          <w:pPr>
                                            <w:spacing w:after="0" w:line="240" w:lineRule="auto"/>
                                            <w:rPr>
                                              <w:rFonts w:ascii="Times New Roman" w:eastAsia="Times New Roman" w:hAnsi="Times New Roman" w:cs="Times New Roman"/>
                                              <w:sz w:val="24"/>
                                              <w:szCs w:val="24"/>
                                              <w:lang w:eastAsia="nl-NL"/>
                                            </w:rPr>
                                          </w:pPr>
                                        </w:p>
                                        <w:p w:rsidR="00A1495B" w:rsidRDefault="00E47E6D" w:rsidP="00E47E6D">
                                          <w:pPr>
                                            <w:spacing w:after="0" w:line="240" w:lineRule="auto"/>
                                            <w:rPr>
                                              <w:rFonts w:ascii="Times New Roman" w:eastAsia="Times New Roman" w:hAnsi="Times New Roman" w:cs="Times New Roman"/>
                                              <w:sz w:val="24"/>
                                              <w:szCs w:val="24"/>
                                              <w:lang w:eastAsia="nl-NL"/>
                                            </w:rPr>
                                          </w:pPr>
                                          <w:r w:rsidRPr="00E47E6D">
                                            <w:rPr>
                                              <w:rFonts w:ascii="Times New Roman" w:eastAsia="Times New Roman" w:hAnsi="Times New Roman" w:cs="Times New Roman"/>
                                              <w:sz w:val="24"/>
                                              <w:szCs w:val="24"/>
                                              <w:lang w:eastAsia="nl-NL"/>
                                            </w:rPr>
                                            <w:t xml:space="preserve">En waarom zou je je daar te goed voor voelen? En dan vervolgt Alain Verheij: “De hedendaagse Nederlander heeft liever zekerheid dan vertrouwen, liever maakbaarheid dan afhankelijkheid, liever een beleidsplan dan een gebed. En zolang alles een beetje meezit, pakken die voorkeuren prima uit. Maar zodra oorlog, ziekte en klimaat aan onze greep ontsnappen, zullen onze ogen onwillekeurig weer vaker omhoogkijken. Niet om de onheilsprofeet uit te hangen, maar ik voorzie dat menig Nederlander in de komende decennia zal herontdekken wat dat is, een fundamenteel afhankelijkheidsgevoel. </w:t>
                                          </w:r>
                                        </w:p>
                                        <w:p w:rsidR="00A1495B" w:rsidRDefault="00A1495B" w:rsidP="00E47E6D">
                                          <w:pPr>
                                            <w:spacing w:after="0" w:line="240" w:lineRule="auto"/>
                                            <w:rPr>
                                              <w:rFonts w:ascii="Times New Roman" w:eastAsia="Times New Roman" w:hAnsi="Times New Roman" w:cs="Times New Roman"/>
                                              <w:sz w:val="24"/>
                                              <w:szCs w:val="24"/>
                                              <w:lang w:eastAsia="nl-NL"/>
                                            </w:rPr>
                                          </w:pPr>
                                        </w:p>
                                        <w:p w:rsidR="00E47E6D" w:rsidRPr="00E47E6D" w:rsidRDefault="00E47E6D" w:rsidP="00E47E6D">
                                          <w:pPr>
                                            <w:spacing w:after="0" w:line="240" w:lineRule="auto"/>
                                            <w:rPr>
                                              <w:rFonts w:ascii="Times New Roman" w:eastAsia="Times New Roman" w:hAnsi="Times New Roman" w:cs="Times New Roman"/>
                                              <w:sz w:val="24"/>
                                              <w:szCs w:val="24"/>
                                              <w:lang w:eastAsia="nl-NL"/>
                                            </w:rPr>
                                          </w:pPr>
                                          <w:bookmarkStart w:id="0" w:name="_GoBack"/>
                                          <w:bookmarkEnd w:id="0"/>
                                          <w:r w:rsidRPr="00E47E6D">
                                            <w:rPr>
                                              <w:rFonts w:ascii="Times New Roman" w:eastAsia="Times New Roman" w:hAnsi="Times New Roman" w:cs="Times New Roman"/>
                                              <w:sz w:val="24"/>
                                              <w:szCs w:val="24"/>
                                              <w:lang w:eastAsia="nl-NL"/>
                                            </w:rPr>
                                            <w:t>Sterker nog: dat proces is allang begonnen. Wat ik uiteindelijk heb gedaan, die zondagochtend? Ik heb een poging gewaagd. “God, het is wel heel droog in ons land…” Een goed gebed klinkt vaak als gestamel.</w:t>
                                          </w:r>
                                        </w:p>
                                      </w:tc>
                                    </w:tr>
                                  </w:tbl>
                                  <w:p w:rsidR="00E47E6D" w:rsidRPr="00E47E6D" w:rsidRDefault="00E47E6D" w:rsidP="00E47E6D">
                                    <w:pPr>
                                      <w:spacing w:after="0" w:line="240" w:lineRule="auto"/>
                                      <w:rPr>
                                        <w:rFonts w:ascii="Times New Roman" w:eastAsia="Times New Roman" w:hAnsi="Times New Roman" w:cs="Times New Roman"/>
                                        <w:sz w:val="24"/>
                                        <w:szCs w:val="24"/>
                                        <w:lang w:eastAsia="nl-NL"/>
                                      </w:rPr>
                                    </w:pPr>
                                  </w:p>
                                </w:tc>
                              </w:tr>
                            </w:tbl>
                            <w:p w:rsidR="00E47E6D" w:rsidRPr="00E47E6D" w:rsidRDefault="00E47E6D" w:rsidP="00E47E6D">
                              <w:pPr>
                                <w:spacing w:after="0" w:line="240" w:lineRule="auto"/>
                                <w:rPr>
                                  <w:rFonts w:ascii="Times New Roman" w:eastAsia="Times New Roman" w:hAnsi="Times New Roman" w:cs="Times New Roman"/>
                                  <w:sz w:val="24"/>
                                  <w:szCs w:val="24"/>
                                  <w:lang w:eastAsia="nl-NL"/>
                                </w:rPr>
                              </w:pPr>
                            </w:p>
                          </w:tc>
                        </w:tr>
                      </w:tbl>
                      <w:p w:rsidR="00E47E6D" w:rsidRPr="00E47E6D" w:rsidRDefault="00E47E6D" w:rsidP="00E47E6D">
                        <w:pPr>
                          <w:spacing w:after="0" w:line="240" w:lineRule="auto"/>
                          <w:rPr>
                            <w:rFonts w:ascii="Times New Roman" w:eastAsia="Times New Roman" w:hAnsi="Times New Roman" w:cs="Times New Roman"/>
                            <w:sz w:val="24"/>
                            <w:szCs w:val="24"/>
                            <w:lang w:eastAsia="nl-NL"/>
                          </w:rPr>
                        </w:pPr>
                      </w:p>
                    </w:tc>
                  </w:tr>
                </w:tbl>
                <w:p w:rsidR="00E47E6D" w:rsidRPr="00E47E6D" w:rsidRDefault="00E47E6D" w:rsidP="00E47E6D">
                  <w:pPr>
                    <w:spacing w:after="0" w:line="240" w:lineRule="auto"/>
                    <w:rPr>
                      <w:rFonts w:ascii="Times New Roman" w:eastAsia="Times New Roman" w:hAnsi="Times New Roman" w:cs="Times New Roman"/>
                      <w:sz w:val="24"/>
                      <w:szCs w:val="24"/>
                      <w:lang w:eastAsia="nl-NL"/>
                    </w:rPr>
                  </w:pPr>
                </w:p>
              </w:tc>
            </w:tr>
          </w:tbl>
          <w:p w:rsidR="00E47E6D" w:rsidRPr="00E47E6D" w:rsidRDefault="00E47E6D" w:rsidP="00E47E6D">
            <w:pPr>
              <w:spacing w:after="0" w:line="240" w:lineRule="auto"/>
              <w:jc w:val="center"/>
              <w:rPr>
                <w:rFonts w:ascii="Times New Roman" w:eastAsia="Times New Roman" w:hAnsi="Times New Roman" w:cs="Times New Roman"/>
                <w:sz w:val="24"/>
                <w:szCs w:val="24"/>
                <w:lang w:eastAsia="nl-NL"/>
              </w:rPr>
            </w:pPr>
          </w:p>
        </w:tc>
      </w:tr>
    </w:tbl>
    <w:p w:rsidR="00E47E6D" w:rsidRPr="00E47E6D" w:rsidRDefault="00E47E6D" w:rsidP="00E47E6D">
      <w:pPr>
        <w:spacing w:after="0" w:line="240" w:lineRule="auto"/>
        <w:rPr>
          <w:rFonts w:ascii="Times New Roman" w:eastAsia="Times New Roman" w:hAnsi="Times New Roman" w:cs="Times New Roman"/>
          <w:vanish/>
          <w:sz w:val="24"/>
          <w:szCs w:val="24"/>
          <w:lang w:eastAsia="nl-NL"/>
        </w:rPr>
      </w:pPr>
    </w:p>
    <w:tbl>
      <w:tblPr>
        <w:tblW w:w="5000" w:type="pct"/>
        <w:tblCellSpacing w:w="0" w:type="dxa"/>
        <w:tblCellMar>
          <w:left w:w="0" w:type="dxa"/>
          <w:right w:w="0" w:type="dxa"/>
        </w:tblCellMar>
        <w:tblLook w:val="04A0" w:firstRow="1" w:lastRow="0" w:firstColumn="1" w:lastColumn="0" w:noHBand="0" w:noVBand="1"/>
      </w:tblPr>
      <w:tblGrid>
        <w:gridCol w:w="9072"/>
      </w:tblGrid>
      <w:tr w:rsidR="00E47E6D" w:rsidRPr="00E47E6D" w:rsidTr="00E47E6D">
        <w:trPr>
          <w:tblCellSpacing w:w="0" w:type="dxa"/>
        </w:trPr>
        <w:tc>
          <w:tcPr>
            <w:tcW w:w="5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E47E6D" w:rsidRPr="00E47E6D">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E47E6D" w:rsidRPr="00E47E6D">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E47E6D" w:rsidRPr="00E47E6D">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E47E6D" w:rsidRPr="00E47E6D">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E47E6D" w:rsidRPr="00E47E6D">
                                      <w:trPr>
                                        <w:tblCellSpacing w:w="0" w:type="dxa"/>
                                      </w:trPr>
                                      <w:tc>
                                        <w:tcPr>
                                          <w:tcW w:w="0" w:type="auto"/>
                                          <w:hideMark/>
                                        </w:tcPr>
                                        <w:p w:rsidR="00E47E6D" w:rsidRPr="00E47E6D" w:rsidRDefault="00E47E6D" w:rsidP="00E47E6D">
                                          <w:pPr>
                                            <w:spacing w:after="0" w:line="240" w:lineRule="auto"/>
                                            <w:jc w:val="center"/>
                                            <w:rPr>
                                              <w:rFonts w:ascii="Times New Roman" w:eastAsia="Times New Roman" w:hAnsi="Times New Roman" w:cs="Times New Roman"/>
                                              <w:sz w:val="24"/>
                                              <w:szCs w:val="24"/>
                                              <w:lang w:eastAsia="nl-NL"/>
                                            </w:rPr>
                                          </w:pPr>
                                          <w:r w:rsidRPr="00E47E6D">
                                            <w:rPr>
                                              <w:rFonts w:ascii="Times New Roman" w:eastAsia="Times New Roman" w:hAnsi="Times New Roman" w:cs="Times New Roman"/>
                                              <w:noProof/>
                                              <w:sz w:val="24"/>
                                              <w:szCs w:val="24"/>
                                              <w:lang w:eastAsia="nl-NL"/>
                                            </w:rPr>
                                            <mc:AlternateContent>
                                              <mc:Choice Requires="wps">
                                                <w:drawing>
                                                  <wp:inline distT="0" distB="0" distL="0" distR="0">
                                                    <wp:extent cx="2019300" cy="2362200"/>
                                                    <wp:effectExtent l="0" t="0" r="0" b="0"/>
                                                    <wp:docPr id="1" name="Rechthoek 1" descr="https://protestantse-kerk-deil-enspijk.email-provider.eu/a/qthy7ipn9r/d/fshwfgnarb/i/d382a52_w360_wimdekk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19300"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F00ED3" id="Rechthoek 1" o:spid="_x0000_s1026" alt="https://protestantse-kerk-deil-enspijk.email-provider.eu/a/qthy7ipn9r/d/fshwfgnarb/i/d382a52_w360_wimdekker.jpg" style="width:159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" filled="f" stroked="f">
                                                    <o:lock v:ext="edit" aspectratio="t"/>
                                                    <w10:anchorlock/>
                                                  </v:rect>
                                                </w:pict>
                                              </mc:Fallback>
                                            </mc:AlternateContent>
                                          </w:r>
                                        </w:p>
                                      </w:tc>
                                    </w:tr>
                                  </w:tbl>
                                  <w:p w:rsidR="00E47E6D" w:rsidRPr="00E47E6D" w:rsidRDefault="00E47E6D" w:rsidP="00E47E6D">
                                    <w:pPr>
                                      <w:spacing w:after="0" w:line="240" w:lineRule="auto"/>
                                      <w:rPr>
                                        <w:rFonts w:ascii="Times New Roman" w:eastAsia="Times New Roman" w:hAnsi="Times New Roman" w:cs="Times New Roman"/>
                                        <w:sz w:val="24"/>
                                        <w:szCs w:val="24"/>
                                        <w:lang w:eastAsia="nl-NL"/>
                                      </w:rPr>
                                    </w:pPr>
                                  </w:p>
                                </w:tc>
                              </w:tr>
                            </w:tbl>
                            <w:p w:rsidR="00E47E6D" w:rsidRPr="00E47E6D" w:rsidRDefault="00E47E6D" w:rsidP="00E47E6D">
                              <w:pPr>
                                <w:spacing w:after="0" w:line="240" w:lineRule="auto"/>
                                <w:rPr>
                                  <w:rFonts w:ascii="Times New Roman" w:eastAsia="Times New Roman" w:hAnsi="Times New Roman" w:cs="Times New Roman"/>
                                  <w:sz w:val="24"/>
                                  <w:szCs w:val="24"/>
                                  <w:lang w:eastAsia="nl-NL"/>
                                </w:rPr>
                              </w:pPr>
                            </w:p>
                          </w:tc>
                        </w:tr>
                      </w:tbl>
                      <w:p w:rsidR="00E47E6D" w:rsidRPr="00E47E6D" w:rsidRDefault="00E47E6D" w:rsidP="00E47E6D">
                        <w:pPr>
                          <w:spacing w:after="0" w:line="240" w:lineRule="auto"/>
                          <w:rPr>
                            <w:rFonts w:ascii="Times New Roman" w:eastAsia="Times New Roman" w:hAnsi="Times New Roman" w:cs="Times New Roman"/>
                            <w:sz w:val="24"/>
                            <w:szCs w:val="24"/>
                            <w:lang w:eastAsia="nl-NL"/>
                          </w:rPr>
                        </w:pPr>
                      </w:p>
                    </w:tc>
                  </w:tr>
                </w:tbl>
                <w:p w:rsidR="00E47E6D" w:rsidRPr="00E47E6D" w:rsidRDefault="00E47E6D" w:rsidP="00E47E6D">
                  <w:pPr>
                    <w:spacing w:after="0" w:line="240" w:lineRule="auto"/>
                    <w:rPr>
                      <w:rFonts w:ascii="Times New Roman" w:eastAsia="Times New Roman" w:hAnsi="Times New Roman" w:cs="Times New Roman"/>
                      <w:sz w:val="24"/>
                      <w:szCs w:val="24"/>
                      <w:lang w:eastAsia="nl-NL"/>
                    </w:rPr>
                  </w:pPr>
                </w:p>
              </w:tc>
            </w:tr>
          </w:tbl>
          <w:p w:rsidR="00E47E6D" w:rsidRPr="00E47E6D" w:rsidRDefault="00E47E6D" w:rsidP="00E47E6D">
            <w:pPr>
              <w:spacing w:after="0" w:line="240" w:lineRule="auto"/>
              <w:jc w:val="center"/>
              <w:rPr>
                <w:rFonts w:ascii="Times New Roman" w:eastAsia="Times New Roman" w:hAnsi="Times New Roman" w:cs="Times New Roman"/>
                <w:sz w:val="24"/>
                <w:szCs w:val="24"/>
                <w:lang w:eastAsia="nl-NL"/>
              </w:rPr>
            </w:pPr>
          </w:p>
        </w:tc>
      </w:tr>
    </w:tbl>
    <w:p w:rsidR="00E47E6D" w:rsidRDefault="00E47E6D"/>
    <w:sectPr w:rsidR="00E47E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6D"/>
    <w:rsid w:val="00A1495B"/>
    <w:rsid w:val="00E47E6D"/>
    <w:rsid w:val="00E665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5EF1"/>
  <w15:chartTrackingRefBased/>
  <w15:docId w15:val="{0865AFEB-0CF1-48AE-96A3-09328C2C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Ministerie van Defensie</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Wijngaard, J, OW</dc:creator>
  <cp:keywords/>
  <dc:description/>
  <cp:lastModifiedBy>Wijngaard, J, OW</cp:lastModifiedBy>
  <cp:revision>1</cp:revision>
  <dcterms:created xsi:type="dcterms:W3CDTF">2025-05-28T09:19:00Z</dcterms:created>
  <dcterms:modified xsi:type="dcterms:W3CDTF">2025-05-28T09:30:00Z</dcterms:modified>
</cp:coreProperties>
</file>